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left"/>
        <w:rPr>
          <w:rFonts w:hint="eastAsia" w:ascii="Times New Roman" w:hAnsi="Times New Roman" w:eastAsia="黑体" w:cs="等线"/>
          <w:spacing w:val="-3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等线"/>
          <w:spacing w:val="-3"/>
          <w:kern w:val="32"/>
          <w:sz w:val="32"/>
          <w:szCs w:val="32"/>
          <w:lang w:val="en-US" w:eastAsia="zh-CN"/>
        </w:rPr>
        <w:t>附件2</w:t>
      </w:r>
    </w:p>
    <w:p>
      <w:pPr>
        <w:widowControl/>
        <w:spacing w:after="0" w:line="240" w:lineRule="auto"/>
        <w:jc w:val="left"/>
        <w:rPr>
          <w:rFonts w:hint="eastAsia" w:ascii="Times New Roman" w:hAnsi="Times New Roman" w:eastAsia="黑体" w:cs="等线"/>
          <w:spacing w:val="-3"/>
          <w:kern w:val="32"/>
          <w:sz w:val="32"/>
          <w:szCs w:val="32"/>
          <w:lang w:val="en-US" w:eastAsia="zh-CN"/>
        </w:rPr>
      </w:pPr>
    </w:p>
    <w:p>
      <w:pPr>
        <w:widowControl/>
        <w:spacing w:after="0" w:line="240" w:lineRule="auto"/>
        <w:jc w:val="left"/>
        <w:rPr>
          <w:rFonts w:hint="eastAsia" w:ascii="Times New Roman" w:hAnsi="Times New Roman" w:eastAsia="黑体" w:cs="等线"/>
          <w:spacing w:val="-3"/>
          <w:kern w:val="32"/>
          <w:sz w:val="32"/>
          <w:szCs w:val="32"/>
          <w:lang w:val="en-US" w:eastAsia="zh-CN"/>
        </w:rPr>
      </w:pPr>
    </w:p>
    <w:p>
      <w:pPr>
        <w:widowControl/>
        <w:spacing w:after="0" w:line="240" w:lineRule="auto"/>
        <w:jc w:val="left"/>
        <w:rPr>
          <w:rFonts w:hint="eastAsia" w:ascii="Times New Roman" w:hAnsi="Times New Roman" w:eastAsia="黑体" w:cs="等线"/>
          <w:spacing w:val="-3"/>
          <w:kern w:val="32"/>
          <w:sz w:val="32"/>
          <w:szCs w:val="32"/>
          <w:lang w:val="en-US" w:eastAsia="zh-CN"/>
        </w:rPr>
      </w:pPr>
    </w:p>
    <w:p>
      <w:pPr>
        <w:widowControl/>
        <w:spacing w:after="0" w:line="240" w:lineRule="auto"/>
        <w:jc w:val="center"/>
        <w:rPr>
          <w:rFonts w:hint="eastAsia" w:ascii="微软雅黑" w:hAnsi="微软雅黑" w:eastAsia="微软雅黑" w:cs="微软雅黑"/>
          <w:sz w:val="44"/>
          <w:szCs w:val="36"/>
          <w:lang w:val="en-US" w:eastAsia="zh-CN"/>
        </w:rPr>
      </w:pPr>
    </w:p>
    <w:p>
      <w:pPr>
        <w:widowControl/>
        <w:spacing w:after="0" w:line="240" w:lineRule="auto"/>
        <w:jc w:val="center"/>
        <w:rPr>
          <w:rFonts w:hint="eastAsia" w:ascii="微软雅黑" w:hAnsi="微软雅黑" w:eastAsia="微软雅黑" w:cs="微软雅黑"/>
          <w:sz w:val="4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36"/>
          <w:lang w:val="en-US" w:eastAsia="zh-CN"/>
        </w:rPr>
        <w:t>人文与社会科学学院</w:t>
      </w:r>
    </w:p>
    <w:p>
      <w:pPr>
        <w:widowControl/>
        <w:spacing w:after="0" w:line="240" w:lineRule="auto"/>
        <w:jc w:val="center"/>
        <w:rPr>
          <w:rFonts w:hint="eastAsia" w:ascii="微软雅黑" w:hAnsi="微软雅黑" w:eastAsia="微软雅黑" w:cs="微软雅黑"/>
          <w:sz w:val="44"/>
          <w:szCs w:val="36"/>
        </w:rPr>
      </w:pPr>
      <w:r>
        <w:rPr>
          <w:rFonts w:hint="eastAsia" w:ascii="微软雅黑" w:hAnsi="微软雅黑" w:eastAsia="微软雅黑" w:cs="微软雅黑"/>
          <w:sz w:val="44"/>
          <w:szCs w:val="36"/>
        </w:rPr>
        <w:t>课程</w:t>
      </w:r>
      <w:r>
        <w:rPr>
          <w:rFonts w:hint="eastAsia" w:ascii="微软雅黑" w:hAnsi="微软雅黑" w:eastAsia="微软雅黑" w:cs="微软雅黑"/>
          <w:sz w:val="44"/>
          <w:szCs w:val="36"/>
          <w:lang w:val="en-US" w:eastAsia="zh-CN"/>
        </w:rPr>
        <w:t>思政</w:t>
      </w:r>
      <w:r>
        <w:rPr>
          <w:rFonts w:hint="eastAsia" w:ascii="微软雅黑" w:hAnsi="微软雅黑" w:eastAsia="微软雅黑" w:cs="微软雅黑"/>
          <w:sz w:val="44"/>
          <w:szCs w:val="36"/>
        </w:rPr>
        <w:t>建设</w:t>
      </w:r>
      <w:r>
        <w:rPr>
          <w:rFonts w:hint="eastAsia" w:ascii="微软雅黑" w:hAnsi="微软雅黑" w:eastAsia="微软雅黑" w:cs="微软雅黑"/>
          <w:sz w:val="44"/>
          <w:szCs w:val="36"/>
          <w:lang w:val="en-US" w:eastAsia="zh-CN"/>
        </w:rPr>
        <w:t>工程结项</w:t>
      </w:r>
      <w:r>
        <w:rPr>
          <w:rFonts w:hint="eastAsia" w:ascii="微软雅黑" w:hAnsi="微软雅黑" w:eastAsia="微软雅黑" w:cs="微软雅黑"/>
          <w:sz w:val="44"/>
          <w:szCs w:val="36"/>
        </w:rPr>
        <w:t>报告书</w:t>
      </w:r>
    </w:p>
    <w:p>
      <w:pPr>
        <w:widowControl/>
        <w:spacing w:after="0" w:line="240" w:lineRule="auto"/>
        <w:jc w:val="center"/>
        <w:rPr>
          <w:rFonts w:hint="eastAsia" w:ascii="微软雅黑" w:hAnsi="微软雅黑" w:eastAsia="微软雅黑" w:cs="微软雅黑"/>
          <w:sz w:val="44"/>
          <w:szCs w:val="36"/>
        </w:rPr>
      </w:pPr>
    </w:p>
    <w:p>
      <w:pPr>
        <w:widowControl/>
        <w:spacing w:after="0" w:line="240" w:lineRule="auto"/>
        <w:jc w:val="center"/>
        <w:rPr>
          <w:rFonts w:hint="eastAsia" w:ascii="微软雅黑" w:hAnsi="微软雅黑" w:eastAsia="微软雅黑" w:cs="微软雅黑"/>
          <w:sz w:val="44"/>
          <w:szCs w:val="36"/>
        </w:rPr>
      </w:pPr>
    </w:p>
    <w:p>
      <w:pPr>
        <w:widowControl/>
        <w:spacing w:after="0" w:line="240" w:lineRule="auto"/>
        <w:jc w:val="center"/>
        <w:rPr>
          <w:rFonts w:hint="eastAsia" w:ascii="微软雅黑" w:hAnsi="微软雅黑" w:eastAsia="微软雅黑" w:cs="微软雅黑"/>
          <w:sz w:val="44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5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课程</w:t>
            </w:r>
            <w:r>
              <w:rPr>
                <w:rFonts w:ascii="黑体" w:hAnsi="黑体" w:eastAsia="黑体"/>
                <w:szCs w:val="28"/>
              </w:rPr>
              <w:t>名称：</w:t>
            </w:r>
          </w:p>
        </w:tc>
        <w:tc>
          <w:tcPr>
            <w:tcW w:w="56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0" w:line="240" w:lineRule="auto"/>
              <w:ind w:right="27" w:rightChars="13" w:firstLine="14" w:firstLineChars="7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负 责 人：</w:t>
            </w:r>
          </w:p>
        </w:tc>
        <w:tc>
          <w:tcPr>
            <w:tcW w:w="5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0" w:line="240" w:lineRule="auto"/>
              <w:ind w:right="27" w:rightChars="13" w:firstLine="14" w:firstLineChars="7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联系电话：</w:t>
            </w:r>
          </w:p>
        </w:tc>
        <w:tc>
          <w:tcPr>
            <w:tcW w:w="5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0" w:line="240" w:lineRule="auto"/>
              <w:ind w:right="27" w:rightChars="13" w:firstLine="14" w:firstLineChars="7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>
            <w:pPr>
              <w:snapToGrid w:val="0"/>
              <w:spacing w:before="100" w:beforeAutospacing="1" w:after="0" w:line="240" w:lineRule="auto"/>
              <w:jc w:val="distribute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电子邮件：</w:t>
            </w:r>
          </w:p>
        </w:tc>
        <w:tc>
          <w:tcPr>
            <w:tcW w:w="5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0" w:line="240" w:lineRule="auto"/>
              <w:ind w:right="27" w:rightChars="13" w:firstLine="14" w:firstLineChars="7"/>
              <w:jc w:val="center"/>
              <w:rPr>
                <w:rFonts w:ascii="黑体" w:hAnsi="黑体" w:eastAsia="黑体"/>
                <w:szCs w:val="28"/>
              </w:rPr>
            </w:pPr>
          </w:p>
        </w:tc>
      </w:tr>
    </w:tbl>
    <w:p>
      <w:pPr>
        <w:widowControl/>
        <w:spacing w:after="0" w:line="240" w:lineRule="auto"/>
        <w:jc w:val="center"/>
        <w:rPr>
          <w:rFonts w:hint="default" w:ascii="微软雅黑" w:hAnsi="微软雅黑" w:eastAsia="微软雅黑" w:cs="微软雅黑"/>
          <w:sz w:val="44"/>
          <w:szCs w:val="36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年   月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○公共课程   ○专业课程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所属专业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after="0" w:line="240" w:lineRule="auto"/>
        <w:jc w:val="left"/>
        <w:rPr>
          <w:rFonts w:hint="default" w:ascii="宋体" w:hAnsi="宋体"/>
          <w:bCs/>
          <w:sz w:val="24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项目工作总结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09" w:type="dxa"/>
          </w:tcPr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思政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建设思路、举措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和课程评价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等情况；有待进一步完善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问题；对学校相关工作建议等（1</w:t>
            </w:r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字以内，可配图）</w:t>
            </w: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after="0" w:line="300" w:lineRule="auto"/>
              <w:ind w:firstLine="562" w:firstLineChars="20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spacing w:after="0" w:line="240" w:lineRule="auto"/>
        <w:ind w:left="142" w:leftChars="0"/>
        <w:jc w:val="left"/>
        <w:rPr>
          <w:rFonts w:hint="default" w:ascii="宋体" w:hAnsi="宋体"/>
          <w:bCs/>
          <w:sz w:val="24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after="0" w:line="240" w:lineRule="auto"/>
        <w:ind w:left="142" w:leftChars="0"/>
        <w:jc w:val="left"/>
        <w:rPr>
          <w:rFonts w:hint="default" w:ascii="宋体" w:hAnsi="宋体"/>
          <w:bCs/>
          <w:sz w:val="24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相关成果列表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962"/>
        <w:gridCol w:w="1331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完成人/成员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spacing w:after="0" w:line="240" w:lineRule="auto"/>
        <w:ind w:left="142" w:leftChars="0"/>
        <w:jc w:val="left"/>
        <w:rPr>
          <w:rFonts w:hint="default" w:ascii="宋体" w:hAnsi="宋体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（注：成果形式可为论文、研究报告、课程竞赛获奖等等）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14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jFlZWM1YzZhOTdjZWFkOWFhYmYwZTZlYjI2MzUifQ=="/>
  </w:docVars>
  <w:rsids>
    <w:rsidRoot w:val="0BDF18E3"/>
    <w:rsid w:val="0BDF18E3"/>
    <w:rsid w:val="10F352F5"/>
    <w:rsid w:val="1CF7738A"/>
    <w:rsid w:val="2130749E"/>
    <w:rsid w:val="277330CD"/>
    <w:rsid w:val="2E46205B"/>
    <w:rsid w:val="4548631D"/>
    <w:rsid w:val="47B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6"/>
    <w:basedOn w:val="1"/>
    <w:next w:val="7"/>
    <w:qFormat/>
    <w:uiPriority w:val="99"/>
    <w:pPr>
      <w:widowControl w:val="0"/>
      <w:spacing w:after="0" w:line="240" w:lineRule="auto"/>
      <w:ind w:firstLine="420" w:firstLineChars="200"/>
    </w:pPr>
    <w:rPr>
      <w:rFonts w:ascii="Calibri" w:hAnsi="Calibri" w:eastAsia="宋体"/>
      <w:spacing w:val="0"/>
      <w:kern w:val="2"/>
      <w:sz w:val="21"/>
      <w:szCs w:val="2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298</Characters>
  <Lines>0</Lines>
  <Paragraphs>0</Paragraphs>
  <TotalTime>9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2022-09-07T08:36:00Z</dcterms:created>
  <dc:creator>人文学院</dc:creator>
  <cp:lastModifiedBy>人文学院</cp:lastModifiedBy>
  <dcterms:modified xsi:type="dcterms:W3CDTF">2023-08-28T03:08:34Z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7F4619B1D7074247BC5C09EC9313CA0E</vt:lpwstr>
  </property>
</Properties>
</file>