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N/>
        <w:spacing w:line="578" w:lineRule="exact"/>
        <w:jc w:val="both"/>
      </w:pPr>
    </w:p>
    <w:p>
      <w:pPr>
        <w:widowControl w:val="0"/>
        <w:kinsoku/>
        <w:overflowPunct w:val="0"/>
        <w:autoSpaceDN/>
        <w:spacing w:line="578" w:lineRule="exact"/>
        <w:ind w:left="391"/>
        <w:jc w:val="center"/>
        <w:rPr>
          <w:rFonts w:ascii="黑体" w:hAnsi="黑体" w:eastAsia="黑体" w:cs="黑体"/>
          <w:spacing w:val="-2"/>
          <w:sz w:val="44"/>
          <w:szCs w:val="44"/>
        </w:rPr>
      </w:pPr>
      <w:r>
        <w:rPr>
          <w:rFonts w:hint="eastAsia" w:ascii="黑体" w:hAnsi="黑体" w:eastAsia="黑体" w:cs="黑体"/>
          <w:spacing w:val="-2"/>
          <w:sz w:val="44"/>
          <w:szCs w:val="44"/>
        </w:rPr>
        <w:t>人文与社会科学学院</w:t>
      </w:r>
    </w:p>
    <w:p>
      <w:pPr>
        <w:widowControl w:val="0"/>
        <w:kinsoku/>
        <w:overflowPunct w:val="0"/>
        <w:autoSpaceDN/>
        <w:spacing w:line="578" w:lineRule="exact"/>
        <w:ind w:left="391"/>
        <w:jc w:val="center"/>
        <w:rPr>
          <w:rFonts w:ascii="黑体" w:hAnsi="黑体" w:eastAsia="黑体" w:cs="黑体"/>
          <w:spacing w:val="-2"/>
          <w:sz w:val="44"/>
          <w:szCs w:val="44"/>
        </w:rPr>
      </w:pPr>
      <w:r>
        <w:rPr>
          <w:rFonts w:hint="eastAsia" w:ascii="黑体" w:hAnsi="黑体" w:eastAsia="黑体" w:cs="黑体"/>
          <w:spacing w:val="-2"/>
          <w:sz w:val="44"/>
          <w:szCs w:val="44"/>
        </w:rPr>
        <w:t>2020-2022年专业技术岗位考核方案</w:t>
      </w:r>
    </w:p>
    <w:p>
      <w:pPr>
        <w:widowControl w:val="0"/>
        <w:kinsoku/>
        <w:overflowPunct w:val="0"/>
        <w:autoSpaceDN/>
        <w:spacing w:line="578" w:lineRule="exact"/>
        <w:ind w:left="391"/>
        <w:jc w:val="both"/>
        <w:rPr>
          <w:rFonts w:ascii="黑体" w:hAnsi="黑体" w:eastAsia="黑体" w:cs="黑体"/>
          <w:spacing w:val="-2"/>
          <w:sz w:val="44"/>
          <w:szCs w:val="44"/>
        </w:rPr>
      </w:pPr>
    </w:p>
    <w:p>
      <w:pPr>
        <w:widowControl w:val="0"/>
        <w:kinsoku/>
        <w:overflowPunct w:val="0"/>
        <w:autoSpaceDN/>
        <w:spacing w:line="578" w:lineRule="exact"/>
        <w:ind w:firstLine="660" w:firstLineChars="200"/>
        <w:jc w:val="both"/>
        <w:rPr>
          <w:rFonts w:ascii="仿宋_GB2312" w:hAnsi="仿宋_GB2312" w:eastAsia="仿宋_GB2312" w:cs="仿宋_GB2312"/>
          <w:spacing w:val="-4"/>
          <w:sz w:val="32"/>
          <w:szCs w:val="32"/>
        </w:rPr>
      </w:pPr>
      <w:r>
        <w:rPr>
          <w:rFonts w:hint="eastAsia" w:ascii="仿宋_GB2312" w:hAnsi="仿宋_GB2312" w:eastAsia="仿宋_GB2312" w:cs="仿宋_GB2312"/>
          <w:spacing w:val="5"/>
          <w:sz w:val="32"/>
          <w:szCs w:val="32"/>
        </w:rPr>
        <w:t>按照《关于做</w:t>
      </w:r>
      <w:r>
        <w:rPr>
          <w:rFonts w:hint="eastAsia" w:ascii="仿宋_GB2312" w:hAnsi="仿宋_GB2312" w:eastAsia="仿宋_GB2312" w:cs="仿宋_GB2312"/>
          <w:spacing w:val="5"/>
          <w:sz w:val="32"/>
          <w:szCs w:val="32"/>
          <w:lang w:eastAsia="zh-Hans"/>
        </w:rPr>
        <w:t>好</w:t>
      </w:r>
      <w:r>
        <w:rPr>
          <w:rFonts w:hint="eastAsia" w:ascii="仿宋_GB2312" w:hAnsi="仿宋_GB2312" w:eastAsia="仿宋_GB2312" w:cs="仿宋_GB2312"/>
          <w:spacing w:val="5"/>
          <w:sz w:val="32"/>
          <w:szCs w:val="32"/>
        </w:rPr>
        <w:t>2020-2022年聘期考核</w:t>
      </w:r>
      <w:r>
        <w:rPr>
          <w:rFonts w:hint="eastAsia" w:ascii="仿宋_GB2312" w:hAnsi="仿宋_GB2312" w:eastAsia="仿宋_GB2312" w:cs="仿宋_GB2312"/>
          <w:spacing w:val="5"/>
          <w:sz w:val="32"/>
          <w:szCs w:val="32"/>
          <w:lang w:eastAsia="zh-Hans"/>
        </w:rPr>
        <w:t>和</w:t>
      </w:r>
      <w:r>
        <w:rPr>
          <w:rFonts w:hint="eastAsia" w:ascii="仿宋_GB2312" w:hAnsi="仿宋_GB2312" w:eastAsia="仿宋_GB2312" w:cs="仿宋_GB2312"/>
          <w:spacing w:val="5"/>
          <w:sz w:val="32"/>
          <w:szCs w:val="32"/>
        </w:rPr>
        <w:t>2023-2026年岗位聘任工作的通知》</w:t>
      </w:r>
      <w:r>
        <w:rPr>
          <w:rFonts w:hint="eastAsia" w:ascii="仿宋_GB2312" w:hAnsi="仿宋_GB2312" w:eastAsia="仿宋_GB2312" w:cs="仿宋_GB2312"/>
          <w:spacing w:val="5"/>
          <w:sz w:val="32"/>
          <w:szCs w:val="32"/>
          <w:lang w:eastAsia="zh-Hans"/>
        </w:rPr>
        <w:t>要求</w:t>
      </w:r>
      <w:r>
        <w:rPr>
          <w:rFonts w:hint="eastAsia" w:ascii="仿宋_GB2312" w:hAnsi="仿宋_GB2312" w:eastAsia="仿宋_GB2312" w:cs="仿宋_GB2312"/>
          <w:spacing w:val="5"/>
          <w:sz w:val="32"/>
          <w:szCs w:val="32"/>
        </w:rPr>
        <w:t>，为进一步深化学院人事制度改革，建立公开、竞争、择优</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pacing w:val="10"/>
          <w:sz w:val="32"/>
          <w:szCs w:val="32"/>
        </w:rPr>
        <w:t>用人机</w:t>
      </w:r>
      <w:r>
        <w:rPr>
          <w:rFonts w:hint="eastAsia" w:ascii="仿宋_GB2312" w:hAnsi="仿宋_GB2312" w:eastAsia="仿宋_GB2312" w:cs="仿宋_GB2312"/>
          <w:spacing w:val="6"/>
          <w:sz w:val="32"/>
          <w:szCs w:val="32"/>
        </w:rPr>
        <w:t>制</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充分</w:t>
      </w:r>
      <w:r>
        <w:rPr>
          <w:rFonts w:hint="eastAsia" w:ascii="仿宋_GB2312" w:hAnsi="仿宋_GB2312" w:eastAsia="仿宋_GB2312" w:cs="仿宋_GB2312"/>
          <w:spacing w:val="5"/>
          <w:sz w:val="32"/>
          <w:szCs w:val="32"/>
        </w:rPr>
        <w:t>激发学院师资队伍的活力，</w:t>
      </w:r>
      <w:r>
        <w:rPr>
          <w:rFonts w:hint="eastAsia" w:ascii="仿宋_GB2312" w:hAnsi="仿宋_GB2312" w:eastAsia="仿宋_GB2312" w:cs="仿宋_GB2312"/>
          <w:spacing w:val="-10"/>
          <w:sz w:val="32"/>
          <w:szCs w:val="32"/>
        </w:rPr>
        <w:t>依据《2020-2022年专业技术岗位考核指导意见》(校人字〔2023〕</w:t>
      </w:r>
      <w:r>
        <w:rPr>
          <w:rFonts w:hint="eastAsia" w:ascii="仿宋_GB2312" w:hAnsi="仿宋_GB2312" w:eastAsia="仿宋_GB2312" w:cs="仿宋_GB2312"/>
          <w:spacing w:val="-22"/>
          <w:sz w:val="32"/>
          <w:szCs w:val="32"/>
        </w:rPr>
        <w:t>24</w:t>
      </w:r>
      <w:r>
        <w:rPr>
          <w:rFonts w:hint="eastAsia" w:ascii="仿宋_GB2312" w:hAnsi="仿宋_GB2312" w:eastAsia="仿宋_GB2312" w:cs="仿宋_GB2312"/>
          <w:spacing w:val="-12"/>
          <w:sz w:val="32"/>
          <w:szCs w:val="32"/>
        </w:rPr>
        <w:t>号</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Hans"/>
        </w:rPr>
        <w:t>文件精神</w:t>
      </w:r>
      <w:r>
        <w:rPr>
          <w:rFonts w:hint="eastAsia" w:ascii="仿宋_GB2312" w:hAnsi="仿宋_GB2312" w:eastAsia="仿宋_GB2312" w:cs="仿宋_GB2312"/>
          <w:spacing w:val="-4"/>
          <w:sz w:val="32"/>
          <w:szCs w:val="32"/>
        </w:rPr>
        <w:t>，特制定人文与社会科学学院《2020-2022年专业技术岗位考核方案</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w:t>
      </w:r>
    </w:p>
    <w:p>
      <w:pPr>
        <w:widowControl w:val="0"/>
        <w:kinsoku/>
        <w:overflowPunct w:val="0"/>
        <w:autoSpaceDN/>
        <w:spacing w:line="578" w:lineRule="exact"/>
        <w:ind w:firstLine="624" w:firstLineChars="200"/>
        <w:jc w:val="both"/>
        <w:rPr>
          <w:rFonts w:ascii="仿宋_GB2312" w:hAnsi="仿宋_GB2312" w:eastAsia="仿宋_GB2312" w:cs="仿宋_GB2312"/>
          <w:spacing w:val="-4"/>
          <w:sz w:val="32"/>
          <w:szCs w:val="32"/>
        </w:rPr>
      </w:pPr>
      <w:r>
        <w:rPr>
          <w:rFonts w:hint="eastAsia" w:ascii="黑体" w:hAnsi="黑体" w:eastAsia="黑体" w:cs="黑体"/>
          <w:spacing w:val="-4"/>
          <w:sz w:val="32"/>
          <w:szCs w:val="32"/>
        </w:rPr>
        <w:t>一、考核原则</w:t>
      </w:r>
    </w:p>
    <w:p>
      <w:pPr>
        <w:widowControl w:val="0"/>
        <w:kinsoku/>
        <w:overflowPunct w:val="0"/>
        <w:autoSpaceDN/>
        <w:spacing w:before="196" w:line="578" w:lineRule="exact"/>
        <w:ind w:left="11" w:firstLine="646"/>
        <w:jc w:val="both"/>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（一）</w:t>
      </w:r>
      <w:r>
        <w:rPr>
          <w:rFonts w:hint="eastAsia" w:ascii="仿宋_GB2312" w:hAnsi="仿宋_GB2312" w:eastAsia="仿宋_GB2312" w:cs="仿宋_GB2312"/>
          <w:spacing w:val="-1"/>
          <w:sz w:val="32"/>
          <w:szCs w:val="32"/>
        </w:rPr>
        <w:t>分类管理，分层考核：根据岗位类型和岗位层级的差</w:t>
      </w:r>
      <w:r>
        <w:rPr>
          <w:rFonts w:hint="eastAsia" w:ascii="仿宋_GB2312" w:hAnsi="仿宋_GB2312" w:eastAsia="仿宋_GB2312" w:cs="仿宋_GB2312"/>
          <w:spacing w:val="2"/>
          <w:sz w:val="32"/>
          <w:szCs w:val="32"/>
        </w:rPr>
        <w:t>异，分类分层进行考核</w:t>
      </w:r>
      <w:r>
        <w:rPr>
          <w:rFonts w:hint="eastAsia" w:ascii="仿宋_GB2312" w:hAnsi="仿宋_GB2312" w:eastAsia="仿宋_GB2312" w:cs="仿宋_GB2312"/>
          <w:sz w:val="32"/>
          <w:szCs w:val="32"/>
        </w:rPr>
        <w:t>。</w:t>
      </w:r>
    </w:p>
    <w:p>
      <w:pPr>
        <w:widowControl w:val="0"/>
        <w:kinsoku/>
        <w:overflowPunct w:val="0"/>
        <w:autoSpaceDN/>
        <w:spacing w:before="196" w:line="578" w:lineRule="exact"/>
        <w:ind w:firstLine="63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（二）突出重点，兼顾全面：在全面考核教师师德师风、</w:t>
      </w:r>
      <w:r>
        <w:rPr>
          <w:rFonts w:hint="eastAsia" w:ascii="仿宋_GB2312" w:hAnsi="仿宋_GB2312" w:eastAsia="仿宋_GB2312" w:cs="仿宋_GB2312"/>
          <w:sz w:val="32"/>
          <w:szCs w:val="32"/>
        </w:rPr>
        <w:t>教</w:t>
      </w:r>
      <w:r>
        <w:rPr>
          <w:rFonts w:hint="eastAsia" w:ascii="仿宋_GB2312" w:hAnsi="仿宋_GB2312" w:eastAsia="仿宋_GB2312" w:cs="仿宋_GB2312"/>
          <w:spacing w:val="5"/>
          <w:sz w:val="32"/>
          <w:szCs w:val="32"/>
        </w:rPr>
        <w:t>书育人、科学研究、社会服务、学科和专业建设等基础上，重</w:t>
      </w:r>
      <w:r>
        <w:rPr>
          <w:rFonts w:hint="eastAsia" w:ascii="仿宋_GB2312" w:hAnsi="仿宋_GB2312" w:eastAsia="仿宋_GB2312" w:cs="仿宋_GB2312"/>
          <w:spacing w:val="3"/>
          <w:sz w:val="32"/>
          <w:szCs w:val="32"/>
        </w:rPr>
        <w:t>点</w:t>
      </w:r>
      <w:r>
        <w:rPr>
          <w:rFonts w:hint="eastAsia" w:ascii="仿宋_GB2312" w:hAnsi="仿宋_GB2312" w:eastAsia="仿宋_GB2312" w:cs="仿宋_GB2312"/>
          <w:spacing w:val="1"/>
          <w:sz w:val="32"/>
          <w:szCs w:val="32"/>
        </w:rPr>
        <w:t>关注其标志性业</w:t>
      </w:r>
      <w:r>
        <w:rPr>
          <w:rFonts w:hint="eastAsia" w:ascii="仿宋_GB2312" w:hAnsi="仿宋_GB2312" w:eastAsia="仿宋_GB2312" w:cs="仿宋_GB2312"/>
          <w:sz w:val="32"/>
          <w:szCs w:val="32"/>
        </w:rPr>
        <w:t>绩</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强化特色</w:t>
      </w:r>
      <w:r>
        <w:rPr>
          <w:rFonts w:hint="eastAsia" w:ascii="仿宋_GB2312" w:hAnsi="仿宋_GB2312" w:eastAsia="仿宋_GB2312" w:cs="仿宋_GB2312"/>
          <w:sz w:val="32"/>
          <w:szCs w:val="32"/>
        </w:rPr>
        <w:t>。</w:t>
      </w:r>
    </w:p>
    <w:p>
      <w:pPr>
        <w:widowControl w:val="0"/>
        <w:kinsoku/>
        <w:overflowPunct w:val="0"/>
        <w:autoSpaceDN/>
        <w:spacing w:before="2" w:line="578" w:lineRule="exact"/>
        <w:ind w:right="136" w:firstLine="63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（三）强化质量，注重实绩：以质量考核为核心</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定量与</w:t>
      </w:r>
      <w:r>
        <w:rPr>
          <w:rFonts w:hint="eastAsia" w:ascii="仿宋_GB2312" w:hAnsi="仿宋_GB2312" w:eastAsia="仿宋_GB2312" w:cs="仿宋_GB2312"/>
          <w:sz w:val="32"/>
          <w:szCs w:val="32"/>
        </w:rPr>
        <w:t>定</w:t>
      </w:r>
      <w:r>
        <w:rPr>
          <w:rFonts w:hint="eastAsia" w:ascii="仿宋_GB2312" w:hAnsi="仿宋_GB2312" w:eastAsia="仿宋_GB2312" w:cs="仿宋_GB2312"/>
          <w:spacing w:val="4"/>
          <w:sz w:val="32"/>
          <w:szCs w:val="32"/>
        </w:rPr>
        <w:t>性相结合</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注重与岗位匹配的实际业绩。</w:t>
      </w:r>
    </w:p>
    <w:p>
      <w:pPr>
        <w:widowControl w:val="0"/>
        <w:kinsoku/>
        <w:overflowPunct w:val="0"/>
        <w:autoSpaceDN/>
        <w:spacing w:before="2" w:line="578" w:lineRule="exact"/>
        <w:ind w:right="136" w:firstLine="636" w:firstLineChars="200"/>
        <w:jc w:val="both"/>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1"/>
          <w:sz w:val="32"/>
          <w:szCs w:val="32"/>
        </w:rPr>
        <w:t>（四）主动公开，强调应用：坚持客观公正、民主公开，</w:t>
      </w:r>
      <w:r>
        <w:rPr>
          <w:rFonts w:hint="eastAsia" w:ascii="仿宋_GB2312" w:hAnsi="仿宋_GB2312" w:eastAsia="仿宋_GB2312" w:cs="仿宋_GB2312"/>
          <w:sz w:val="32"/>
          <w:szCs w:val="32"/>
        </w:rPr>
        <w:t>考</w:t>
      </w:r>
      <w:r>
        <w:rPr>
          <w:rFonts w:hint="eastAsia" w:ascii="仿宋_GB2312" w:hAnsi="仿宋_GB2312" w:eastAsia="仿宋_GB2312" w:cs="仿宋_GB2312"/>
          <w:spacing w:val="4"/>
          <w:sz w:val="32"/>
          <w:szCs w:val="32"/>
        </w:rPr>
        <w:t>核结果与新</w:t>
      </w:r>
      <w:r>
        <w:rPr>
          <w:rFonts w:hint="eastAsia" w:ascii="仿宋_GB2312" w:hAnsi="仿宋_GB2312" w:eastAsia="仿宋_GB2312" w:cs="仿宋_GB2312"/>
          <w:spacing w:val="3"/>
          <w:sz w:val="32"/>
          <w:szCs w:val="32"/>
        </w:rPr>
        <w:t>一</w:t>
      </w:r>
      <w:r>
        <w:rPr>
          <w:rFonts w:hint="eastAsia" w:ascii="仿宋_GB2312" w:hAnsi="仿宋_GB2312" w:eastAsia="仿宋_GB2312" w:cs="仿宋_GB2312"/>
          <w:spacing w:val="2"/>
          <w:sz w:val="32"/>
          <w:szCs w:val="32"/>
        </w:rPr>
        <w:t>轮岗位聘任相结合。</w:t>
      </w:r>
    </w:p>
    <w:p>
      <w:pPr>
        <w:widowControl w:val="0"/>
        <w:kinsoku/>
        <w:overflowPunct w:val="0"/>
        <w:autoSpaceDN/>
        <w:spacing w:before="69" w:line="578" w:lineRule="exact"/>
        <w:ind w:firstLine="644" w:firstLineChars="200"/>
        <w:jc w:val="both"/>
        <w:rPr>
          <w:rFonts w:ascii="黑体" w:hAnsi="黑体" w:eastAsia="黑体" w:cs="黑体"/>
          <w:spacing w:val="1"/>
          <w:sz w:val="32"/>
          <w:szCs w:val="32"/>
        </w:rPr>
      </w:pPr>
      <w:r>
        <w:rPr>
          <w:rFonts w:hint="eastAsia" w:ascii="黑体" w:hAnsi="黑体" w:eastAsia="黑体" w:cs="黑体"/>
          <w:spacing w:val="1"/>
          <w:sz w:val="32"/>
          <w:szCs w:val="32"/>
        </w:rPr>
        <w:t>二、考核对象与组织</w:t>
      </w:r>
    </w:p>
    <w:p>
      <w:pPr>
        <w:widowControl w:val="0"/>
        <w:kinsoku/>
        <w:overflowPunct w:val="0"/>
        <w:autoSpaceDN/>
        <w:spacing w:before="2" w:line="578" w:lineRule="exact"/>
        <w:ind w:right="139" w:firstLine="63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考核对象为受聘2020-2</w:t>
      </w:r>
      <w:r>
        <w:rPr>
          <w:rFonts w:hint="eastAsia" w:ascii="仿宋_GB2312" w:hAnsi="仿宋_GB2312" w:eastAsia="仿宋_GB2312" w:cs="仿宋_GB2312"/>
          <w:spacing w:val="-1"/>
          <w:sz w:val="32"/>
          <w:szCs w:val="32"/>
        </w:rPr>
        <w:t>022年专业技术岗位，且在职在岗人员(含聘期</w:t>
      </w:r>
      <w:r>
        <w:rPr>
          <w:rFonts w:hint="eastAsia" w:ascii="仿宋_GB2312" w:hAnsi="仿宋_GB2312" w:eastAsia="仿宋_GB2312" w:cs="仿宋_GB2312"/>
          <w:sz w:val="32"/>
          <w:szCs w:val="32"/>
        </w:rPr>
        <w:t>内新进人员)，年薪制人员不纳入考核范围。</w:t>
      </w:r>
    </w:p>
    <w:p>
      <w:pPr>
        <w:widowControl w:val="0"/>
        <w:kinsoku/>
        <w:overflowPunct w:val="0"/>
        <w:autoSpaceDN/>
        <w:spacing w:before="2" w:line="578" w:lineRule="exact"/>
        <w:ind w:right="11" w:firstLine="636" w:firstLineChars="200"/>
        <w:jc w:val="both"/>
        <w:rPr>
          <w:rFonts w:ascii="仿宋_GB2312" w:hAnsi="仿宋_GB2312" w:eastAsia="仿宋_GB2312" w:cs="仿宋_GB2312"/>
          <w:spacing w:val="5"/>
          <w:sz w:val="32"/>
          <w:szCs w:val="32"/>
          <w:lang w:eastAsia="zh-Hans"/>
        </w:rPr>
      </w:pPr>
      <w:r>
        <w:rPr>
          <w:rFonts w:hint="eastAsia" w:ascii="仿宋_GB2312" w:hAnsi="仿宋_GB2312" w:eastAsia="仿宋_GB2312" w:cs="仿宋_GB2312"/>
          <w:spacing w:val="-1"/>
          <w:sz w:val="32"/>
          <w:szCs w:val="32"/>
        </w:rPr>
        <w:t>学院成立</w:t>
      </w:r>
      <w:r>
        <w:rPr>
          <w:rFonts w:hint="eastAsia" w:ascii="仿宋_GB2312" w:hAnsi="仿宋_GB2312" w:eastAsia="仿宋_GB2312" w:cs="仿宋_GB2312"/>
          <w:sz w:val="32"/>
          <w:szCs w:val="32"/>
        </w:rPr>
        <w:t>岗位考核工作组，</w:t>
      </w:r>
      <w:r>
        <w:rPr>
          <w:rFonts w:hint="eastAsia" w:ascii="仿宋_GB2312" w:hAnsi="仿宋_GB2312" w:eastAsia="仿宋_GB2312" w:cs="仿宋_GB2312"/>
          <w:spacing w:val="5"/>
          <w:sz w:val="32"/>
          <w:szCs w:val="32"/>
        </w:rPr>
        <w:t>工作组组长由</w:t>
      </w:r>
      <w:r>
        <w:rPr>
          <w:rFonts w:hint="eastAsia" w:ascii="仿宋_GB2312" w:hAnsi="仿宋_GB2312" w:eastAsia="仿宋_GB2312" w:cs="仿宋_GB2312"/>
          <w:spacing w:val="5"/>
          <w:sz w:val="32"/>
          <w:szCs w:val="32"/>
          <w:lang w:eastAsia="zh-Hans"/>
        </w:rPr>
        <w:t>院长</w:t>
      </w:r>
      <w:r>
        <w:rPr>
          <w:rFonts w:hint="eastAsia" w:ascii="仿宋_GB2312" w:hAnsi="仿宋_GB2312" w:eastAsia="仿宋_GB2312" w:cs="仿宋_GB2312"/>
          <w:spacing w:val="5"/>
          <w:sz w:val="32"/>
          <w:szCs w:val="32"/>
        </w:rPr>
        <w:t>担任，成员包括学院领导、教授</w:t>
      </w:r>
      <w:r>
        <w:rPr>
          <w:rFonts w:hint="eastAsia" w:ascii="仿宋_GB2312" w:hAnsi="仿宋_GB2312" w:eastAsia="仿宋_GB2312" w:cs="仿宋_GB2312"/>
          <w:spacing w:val="5"/>
          <w:sz w:val="32"/>
          <w:szCs w:val="32"/>
          <w:lang w:val="en-US" w:eastAsia="zh-CN"/>
        </w:rPr>
        <w:t>代表</w:t>
      </w:r>
      <w:r>
        <w:rPr>
          <w:rFonts w:hint="eastAsia" w:ascii="仿宋_GB2312" w:hAnsi="仿宋_GB2312" w:eastAsia="仿宋_GB2312" w:cs="仿宋_GB2312"/>
          <w:spacing w:val="5"/>
          <w:sz w:val="32"/>
          <w:szCs w:val="32"/>
        </w:rPr>
        <w:t>、学科带头人、学科负责人、系主任、党支部书记、教代会代表等</w:t>
      </w:r>
      <w:r>
        <w:rPr>
          <w:rFonts w:hint="eastAsia" w:ascii="仿宋_GB2312" w:hAnsi="仿宋_GB2312" w:eastAsia="仿宋_GB2312" w:cs="仿宋_GB2312"/>
          <w:spacing w:val="5"/>
          <w:sz w:val="32"/>
          <w:szCs w:val="32"/>
          <w:lang w:eastAsia="zh-Hans"/>
        </w:rPr>
        <w:t>，</w:t>
      </w:r>
      <w:r>
        <w:rPr>
          <w:rFonts w:hint="eastAsia" w:ascii="仿宋_GB2312" w:hAnsi="仿宋_GB2312" w:eastAsia="仿宋_GB2312" w:cs="仿宋_GB2312"/>
          <w:spacing w:val="5"/>
          <w:sz w:val="32"/>
          <w:szCs w:val="32"/>
        </w:rPr>
        <w:t>负责考核方案制定</w:t>
      </w:r>
      <w:r>
        <w:rPr>
          <w:rFonts w:hint="eastAsia" w:ascii="仿宋_GB2312" w:hAnsi="仿宋_GB2312" w:eastAsia="仿宋_GB2312" w:cs="仿宋_GB2312"/>
          <w:spacing w:val="8"/>
          <w:sz w:val="32"/>
          <w:szCs w:val="32"/>
        </w:rPr>
        <w:t>及</w:t>
      </w:r>
      <w:r>
        <w:rPr>
          <w:rFonts w:hint="eastAsia" w:ascii="仿宋_GB2312" w:hAnsi="仿宋_GB2312" w:eastAsia="仿宋_GB2312" w:cs="仿宋_GB2312"/>
          <w:spacing w:val="5"/>
          <w:sz w:val="32"/>
          <w:szCs w:val="32"/>
        </w:rPr>
        <w:t>组织等工作。</w:t>
      </w:r>
      <w:r>
        <w:rPr>
          <w:rFonts w:hint="eastAsia" w:ascii="仿宋_GB2312" w:hAnsi="仿宋_GB2312" w:eastAsia="仿宋_GB2312" w:cs="仿宋_GB2312"/>
          <w:spacing w:val="3"/>
          <w:sz w:val="32"/>
          <w:szCs w:val="32"/>
        </w:rPr>
        <w:t>工作组下设秘书组，负责组织协调岗位考核、政策解释以及</w:t>
      </w:r>
      <w:r>
        <w:rPr>
          <w:rFonts w:hint="eastAsia" w:ascii="仿宋_GB2312" w:hAnsi="仿宋_GB2312" w:eastAsia="仿宋_GB2312" w:cs="仿宋_GB2312"/>
          <w:spacing w:val="5"/>
          <w:sz w:val="32"/>
          <w:szCs w:val="32"/>
          <w:lang w:eastAsia="zh-Hans"/>
        </w:rPr>
        <w:t>日常管理工作。</w:t>
      </w:r>
    </w:p>
    <w:p>
      <w:pPr>
        <w:widowControl w:val="0"/>
        <w:kinsoku/>
        <w:overflowPunct w:val="0"/>
        <w:autoSpaceDN/>
        <w:spacing w:before="2" w:line="578" w:lineRule="exact"/>
        <w:ind w:right="11" w:firstLine="660" w:firstLineChars="200"/>
        <w:jc w:val="both"/>
        <w:rPr>
          <w:rFonts w:ascii="仿宋_GB2312" w:hAnsi="仿宋_GB2312" w:eastAsia="仿宋_GB2312" w:cs="仿宋_GB2312"/>
          <w:spacing w:val="5"/>
          <w:sz w:val="32"/>
          <w:szCs w:val="32"/>
          <w:lang w:eastAsia="zh-Hans"/>
        </w:rPr>
      </w:pPr>
      <w:r>
        <w:rPr>
          <w:rFonts w:hint="eastAsia" w:ascii="仿宋_GB2312" w:hAnsi="仿宋_GB2312" w:eastAsia="仿宋_GB2312" w:cs="仿宋_GB2312"/>
          <w:spacing w:val="5"/>
          <w:sz w:val="32"/>
          <w:szCs w:val="32"/>
        </w:rPr>
        <w:t>组长：高志宏</w:t>
      </w:r>
    </w:p>
    <w:p>
      <w:pPr>
        <w:widowControl w:val="0"/>
        <w:kinsoku/>
        <w:overflowPunct w:val="0"/>
        <w:autoSpaceDN/>
        <w:spacing w:before="2" w:line="578" w:lineRule="exact"/>
        <w:ind w:right="11" w:firstLine="660" w:firstLineChars="200"/>
        <w:jc w:val="both"/>
        <w:rPr>
          <w:rFonts w:ascii="仿宋_GB2312" w:hAnsi="仿宋_GB2312" w:eastAsia="仿宋_GB2312" w:cs="仿宋_GB2312"/>
          <w:spacing w:val="5"/>
          <w:sz w:val="32"/>
          <w:szCs w:val="32"/>
          <w:lang w:eastAsia="zh-Hans"/>
        </w:rPr>
      </w:pPr>
      <w:r>
        <w:rPr>
          <w:rFonts w:hint="eastAsia" w:ascii="仿宋_GB2312" w:hAnsi="仿宋_GB2312" w:eastAsia="仿宋_GB2312" w:cs="仿宋_GB2312"/>
          <w:spacing w:val="5"/>
          <w:sz w:val="32"/>
          <w:szCs w:val="32"/>
        </w:rPr>
        <w:t>成员：</w:t>
      </w:r>
      <w:r>
        <w:rPr>
          <w:rFonts w:hint="eastAsia" w:ascii="仿宋_GB2312" w:hAnsi="仿宋_GB2312" w:eastAsia="仿宋_GB2312" w:cs="仿宋_GB2312"/>
          <w:spacing w:val="5"/>
          <w:sz w:val="32"/>
          <w:szCs w:val="32"/>
          <w:lang w:eastAsia="zh-Hans"/>
        </w:rPr>
        <w:t>茅晓嵩、</w:t>
      </w:r>
      <w:r>
        <w:rPr>
          <w:rFonts w:hint="eastAsia" w:ascii="仿宋_GB2312" w:hAnsi="仿宋_GB2312" w:eastAsia="仿宋_GB2312" w:cs="仿宋_GB2312"/>
          <w:spacing w:val="5"/>
          <w:sz w:val="32"/>
          <w:szCs w:val="32"/>
          <w:lang w:val="en-US" w:eastAsia="zh-CN"/>
        </w:rPr>
        <w:t>武小龙、聂明岩、</w:t>
      </w:r>
      <w:r>
        <w:rPr>
          <w:rFonts w:hint="eastAsia" w:ascii="仿宋_GB2312" w:hAnsi="仿宋_GB2312" w:eastAsia="仿宋_GB2312" w:cs="仿宋_GB2312"/>
          <w:spacing w:val="5"/>
          <w:sz w:val="32"/>
          <w:szCs w:val="32"/>
          <w:lang w:eastAsia="zh-Hans"/>
        </w:rPr>
        <w:t>马荣春、王炳、王文军、张勤、沈广和、郭莉、许汉泽、尤春媛、田鹏</w:t>
      </w:r>
    </w:p>
    <w:p>
      <w:pPr>
        <w:widowControl w:val="0"/>
        <w:kinsoku/>
        <w:overflowPunct w:val="0"/>
        <w:autoSpaceDN/>
        <w:spacing w:before="2" w:line="578" w:lineRule="exact"/>
        <w:ind w:right="11" w:firstLine="660" w:firstLineChars="200"/>
        <w:jc w:val="both"/>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秘书组：刘旭</w:t>
      </w:r>
    </w:p>
    <w:p>
      <w:pPr>
        <w:widowControl w:val="0"/>
        <w:kinsoku/>
        <w:overflowPunct w:val="0"/>
        <w:autoSpaceDN/>
        <w:spacing w:before="5" w:line="578" w:lineRule="exact"/>
        <w:ind w:left="2" w:firstLine="63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学院成立岗位考核工作专家组，负责本</w:t>
      </w:r>
      <w:r>
        <w:rPr>
          <w:rFonts w:hint="eastAsia" w:ascii="仿宋_GB2312" w:hAnsi="仿宋_GB2312" w:eastAsia="仿宋_GB2312" w:cs="仿宋_GB2312"/>
          <w:sz w:val="32"/>
          <w:szCs w:val="32"/>
        </w:rPr>
        <w:t>单</w:t>
      </w:r>
      <w:r>
        <w:rPr>
          <w:rFonts w:hint="eastAsia" w:ascii="仿宋_GB2312" w:hAnsi="仿宋_GB2312" w:eastAsia="仿宋_GB2312" w:cs="仿宋_GB2312"/>
          <w:spacing w:val="5"/>
          <w:sz w:val="32"/>
          <w:szCs w:val="32"/>
        </w:rPr>
        <w:t>位人员的考核。其中，二岗、三岗(相当于三岗)人员考核的</w:t>
      </w:r>
      <w:r>
        <w:rPr>
          <w:rFonts w:hint="eastAsia" w:ascii="仿宋_GB2312" w:hAnsi="仿宋_GB2312" w:eastAsia="仿宋_GB2312" w:cs="仿宋_GB2312"/>
          <w:spacing w:val="1"/>
          <w:sz w:val="32"/>
          <w:szCs w:val="32"/>
        </w:rPr>
        <w:t>专家组由学院主要负责人和校内专家组成，人数不少于</w:t>
      </w:r>
      <w:r>
        <w:rPr>
          <w:rFonts w:hint="eastAsia" w:ascii="仿宋_GB2312" w:hAnsi="仿宋_GB2312" w:eastAsia="仿宋_GB2312" w:cs="仿宋_GB2312"/>
          <w:sz w:val="32"/>
          <w:szCs w:val="32"/>
        </w:rPr>
        <w:t>11名，</w:t>
      </w:r>
      <w:r>
        <w:rPr>
          <w:rFonts w:hint="eastAsia" w:ascii="仿宋_GB2312" w:hAnsi="仿宋_GB2312" w:eastAsia="仿宋_GB2312" w:cs="仿宋_GB2312"/>
          <w:spacing w:val="-8"/>
          <w:sz w:val="32"/>
          <w:szCs w:val="32"/>
        </w:rPr>
        <w:t>其</w:t>
      </w:r>
      <w:r>
        <w:rPr>
          <w:rFonts w:hint="eastAsia" w:ascii="仿宋_GB2312" w:hAnsi="仿宋_GB2312" w:eastAsia="仿宋_GB2312" w:cs="仿宋_GB2312"/>
          <w:spacing w:val="-6"/>
          <w:sz w:val="32"/>
          <w:szCs w:val="32"/>
        </w:rPr>
        <w:t>中</w:t>
      </w:r>
      <w:r>
        <w:rPr>
          <w:rFonts w:hint="eastAsia" w:ascii="仿宋_GB2312" w:hAnsi="仿宋_GB2312" w:eastAsia="仿宋_GB2312" w:cs="仿宋_GB2312"/>
          <w:spacing w:val="-4"/>
          <w:sz w:val="32"/>
          <w:szCs w:val="32"/>
        </w:rPr>
        <w:t>非本单位专家数不少于三分之一；设组长和副组长各1名。</w:t>
      </w:r>
      <w:r>
        <w:rPr>
          <w:rFonts w:hint="eastAsia" w:ascii="仿宋_GB2312" w:hAnsi="仿宋_GB2312" w:eastAsia="仿宋_GB2312" w:cs="仿宋_GB2312"/>
          <w:spacing w:val="8"/>
          <w:sz w:val="32"/>
          <w:szCs w:val="32"/>
        </w:rPr>
        <w:t>专</w:t>
      </w:r>
      <w:r>
        <w:rPr>
          <w:rFonts w:hint="eastAsia" w:ascii="仿宋_GB2312" w:hAnsi="仿宋_GB2312" w:eastAsia="仿宋_GB2312" w:cs="仿宋_GB2312"/>
          <w:spacing w:val="5"/>
          <w:sz w:val="32"/>
          <w:szCs w:val="32"/>
        </w:rPr>
        <w:t>家组成员由党政联席会议确定，原则上应具有高级职</w:t>
      </w:r>
      <w:r>
        <w:rPr>
          <w:rFonts w:hint="eastAsia" w:ascii="仿宋_GB2312" w:hAnsi="仿宋_GB2312" w:eastAsia="仿宋_GB2312" w:cs="仿宋_GB2312"/>
          <w:spacing w:val="-1"/>
          <w:sz w:val="32"/>
          <w:szCs w:val="32"/>
        </w:rPr>
        <w:t>称、熟悉学科等相</w:t>
      </w:r>
      <w:r>
        <w:rPr>
          <w:rFonts w:hint="eastAsia" w:ascii="仿宋_GB2312" w:hAnsi="仿宋_GB2312" w:eastAsia="仿宋_GB2312" w:cs="仿宋_GB2312"/>
          <w:sz w:val="32"/>
          <w:szCs w:val="32"/>
        </w:rPr>
        <w:t>关情况。四岗(相当于四岗)及以下岗位人员</w:t>
      </w:r>
      <w:r>
        <w:rPr>
          <w:rFonts w:hint="eastAsia" w:ascii="仿宋_GB2312" w:hAnsi="仿宋_GB2312" w:eastAsia="仿宋_GB2312" w:cs="仿宋_GB2312"/>
          <w:spacing w:val="4"/>
          <w:sz w:val="32"/>
          <w:szCs w:val="32"/>
        </w:rPr>
        <w:t>考核的专家组</w:t>
      </w:r>
      <w:r>
        <w:rPr>
          <w:rFonts w:hint="eastAsia" w:ascii="仿宋_GB2312" w:hAnsi="仿宋_GB2312" w:eastAsia="仿宋_GB2312" w:cs="仿宋_GB2312"/>
          <w:spacing w:val="2"/>
          <w:sz w:val="32"/>
          <w:szCs w:val="32"/>
        </w:rPr>
        <w:t>由学院自主设置。</w:t>
      </w:r>
    </w:p>
    <w:p>
      <w:pPr>
        <w:widowControl w:val="0"/>
        <w:kinsoku/>
        <w:overflowPunct w:val="0"/>
        <w:autoSpaceDN/>
        <w:spacing w:line="578" w:lineRule="exact"/>
        <w:ind w:right="83" w:firstLine="636" w:firstLineChars="200"/>
        <w:jc w:val="both"/>
        <w:rPr>
          <w:rFonts w:ascii="仿宋_GB2312" w:hAnsi="仿宋_GB2312" w:eastAsia="仿宋_GB2312" w:cs="仿宋_GB2312"/>
          <w:spacing w:val="3"/>
          <w:sz w:val="32"/>
          <w:szCs w:val="32"/>
        </w:rPr>
      </w:pPr>
      <w:r>
        <w:rPr>
          <w:rFonts w:hint="eastAsia" w:ascii="仿宋_GB2312" w:hAnsi="仿宋_GB2312" w:eastAsia="仿宋_GB2312" w:cs="仿宋_GB2312"/>
          <w:spacing w:val="-1"/>
          <w:sz w:val="32"/>
          <w:szCs w:val="32"/>
        </w:rPr>
        <w:t>学院成立岗位考核工作监督组，由学院党委书记</w:t>
      </w:r>
      <w:r>
        <w:rPr>
          <w:rFonts w:hint="eastAsia" w:ascii="仿宋_GB2312" w:hAnsi="仿宋_GB2312" w:eastAsia="仿宋_GB2312" w:cs="仿宋_GB2312"/>
          <w:spacing w:val="5"/>
          <w:sz w:val="32"/>
          <w:szCs w:val="32"/>
        </w:rPr>
        <w:t>、纪检委员、部门工会负责人及教职工代表</w:t>
      </w:r>
      <w:r>
        <w:rPr>
          <w:rFonts w:hint="eastAsia" w:ascii="仿宋_GB2312" w:hAnsi="仿宋_GB2312" w:eastAsia="仿宋_GB2312" w:cs="仿宋_GB2312"/>
          <w:spacing w:val="4"/>
          <w:sz w:val="32"/>
          <w:szCs w:val="32"/>
        </w:rPr>
        <w:t>组成。</w:t>
      </w:r>
      <w:r>
        <w:rPr>
          <w:rFonts w:hint="eastAsia" w:ascii="仿宋_GB2312" w:hAnsi="仿宋_GB2312" w:eastAsia="仿宋_GB2312" w:cs="仿宋_GB2312"/>
          <w:spacing w:val="2"/>
          <w:sz w:val="32"/>
          <w:szCs w:val="32"/>
        </w:rPr>
        <w:t>负责对考</w:t>
      </w:r>
      <w:r>
        <w:rPr>
          <w:rFonts w:hint="eastAsia" w:ascii="仿宋_GB2312" w:hAnsi="仿宋_GB2312" w:eastAsia="仿宋_GB2312" w:cs="仿宋_GB2312"/>
          <w:spacing w:val="6"/>
          <w:sz w:val="32"/>
          <w:szCs w:val="32"/>
        </w:rPr>
        <w:t>核工</w:t>
      </w:r>
      <w:r>
        <w:rPr>
          <w:rFonts w:hint="eastAsia" w:ascii="仿宋_GB2312" w:hAnsi="仿宋_GB2312" w:eastAsia="仿宋_GB2312" w:cs="仿宋_GB2312"/>
          <w:spacing w:val="3"/>
          <w:sz w:val="32"/>
          <w:szCs w:val="32"/>
        </w:rPr>
        <w:t>作进行监督，受理本单位考核工作中的投诉举报事项。</w:t>
      </w:r>
    </w:p>
    <w:p>
      <w:pPr>
        <w:widowControl w:val="0"/>
        <w:kinsoku/>
        <w:overflowPunct w:val="0"/>
        <w:autoSpaceDN/>
        <w:spacing w:line="578" w:lineRule="exact"/>
        <w:ind w:right="83" w:firstLine="652" w:firstLineChars="200"/>
        <w:jc w:val="both"/>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组长：楚广兴</w:t>
      </w:r>
    </w:p>
    <w:p>
      <w:pPr>
        <w:widowControl w:val="0"/>
        <w:kinsoku/>
        <w:overflowPunct w:val="0"/>
        <w:autoSpaceDN/>
        <w:spacing w:line="578" w:lineRule="exact"/>
        <w:ind w:right="83" w:firstLine="652" w:firstLineChars="200"/>
        <w:jc w:val="both"/>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组员：施向峰、刘思辰、李成玲、郝龙</w:t>
      </w:r>
    </w:p>
    <w:p>
      <w:pPr>
        <w:widowControl w:val="0"/>
        <w:kinsoku/>
        <w:overflowPunct w:val="0"/>
        <w:autoSpaceDN/>
        <w:spacing w:line="578" w:lineRule="exact"/>
        <w:ind w:right="83" w:firstLine="652" w:firstLineChars="200"/>
        <w:jc w:val="both"/>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秘书：谢丽</w:t>
      </w:r>
    </w:p>
    <w:p>
      <w:pPr>
        <w:widowControl w:val="0"/>
        <w:numPr>
          <w:ilvl w:val="0"/>
          <w:numId w:val="1"/>
        </w:numPr>
        <w:kinsoku/>
        <w:overflowPunct w:val="0"/>
        <w:autoSpaceDN/>
        <w:spacing w:line="578" w:lineRule="exact"/>
        <w:ind w:right="83" w:firstLine="652" w:firstLineChars="200"/>
        <w:jc w:val="both"/>
        <w:rPr>
          <w:rFonts w:ascii="黑体" w:hAnsi="黑体" w:eastAsia="黑体" w:cs="黑体"/>
          <w:spacing w:val="3"/>
          <w:sz w:val="32"/>
          <w:szCs w:val="32"/>
        </w:rPr>
      </w:pPr>
      <w:r>
        <w:rPr>
          <w:rFonts w:hint="eastAsia" w:ascii="黑体" w:hAnsi="黑体" w:eastAsia="黑体" w:cs="黑体"/>
          <w:spacing w:val="3"/>
          <w:sz w:val="32"/>
          <w:szCs w:val="32"/>
        </w:rPr>
        <w:t>考核程序</w:t>
      </w:r>
    </w:p>
    <w:p>
      <w:pPr>
        <w:pStyle w:val="7"/>
        <w:autoSpaceDN/>
        <w:spacing w:line="578" w:lineRule="exact"/>
        <w:ind w:firstLine="640" w:firstLineChars="200"/>
        <w:jc w:val="both"/>
        <w:rPr>
          <w:rFonts w:hAnsi="宋体"/>
          <w:sz w:val="32"/>
          <w:szCs w:val="32"/>
        </w:rPr>
      </w:pPr>
      <w:r>
        <w:rPr>
          <w:rFonts w:hint="eastAsia" w:hAnsi="宋体"/>
          <w:sz w:val="32"/>
          <w:szCs w:val="32"/>
        </w:rPr>
        <w:t>学院发布岗位考核通知。</w:t>
      </w:r>
    </w:p>
    <w:p>
      <w:pPr>
        <w:pStyle w:val="7"/>
        <w:autoSpaceDN/>
        <w:spacing w:line="578" w:lineRule="exact"/>
        <w:ind w:firstLine="640" w:firstLineChars="200"/>
        <w:jc w:val="both"/>
        <w:rPr>
          <w:rFonts w:hAnsi="宋体"/>
          <w:sz w:val="32"/>
          <w:szCs w:val="32"/>
        </w:rPr>
      </w:pPr>
      <w:r>
        <w:rPr>
          <w:rFonts w:hint="eastAsia" w:hAnsi="宋体"/>
          <w:sz w:val="32"/>
          <w:szCs w:val="32"/>
        </w:rPr>
        <w:t>拟聘</w:t>
      </w:r>
      <w:r>
        <w:rPr>
          <w:rFonts w:hAnsi="宋体"/>
          <w:sz w:val="32"/>
          <w:szCs w:val="32"/>
        </w:rPr>
        <w:t>人员根据本人上一聘期业绩</w:t>
      </w:r>
      <w:r>
        <w:rPr>
          <w:rFonts w:hint="eastAsia" w:hAnsi="宋体"/>
          <w:sz w:val="32"/>
          <w:szCs w:val="32"/>
        </w:rPr>
        <w:t>，</w:t>
      </w:r>
      <w:r>
        <w:rPr>
          <w:rFonts w:hAnsi="宋体"/>
          <w:sz w:val="32"/>
          <w:szCs w:val="32"/>
        </w:rPr>
        <w:t>填写</w:t>
      </w:r>
      <w:r>
        <w:rPr>
          <w:rFonts w:hint="eastAsia" w:hAnsi="宋体"/>
          <w:sz w:val="32"/>
          <w:szCs w:val="32"/>
        </w:rPr>
        <w:t>相应</w:t>
      </w:r>
      <w:r>
        <w:rPr>
          <w:rFonts w:hAnsi="宋体"/>
          <w:sz w:val="32"/>
          <w:szCs w:val="32"/>
        </w:rPr>
        <w:t>岗位</w:t>
      </w:r>
      <w:r>
        <w:rPr>
          <w:rFonts w:hint="eastAsia" w:hAnsi="宋体"/>
          <w:sz w:val="32"/>
          <w:szCs w:val="32"/>
        </w:rPr>
        <w:t>聘期考核表并</w:t>
      </w:r>
      <w:r>
        <w:rPr>
          <w:rFonts w:hAnsi="宋体"/>
          <w:sz w:val="32"/>
          <w:szCs w:val="32"/>
        </w:rPr>
        <w:t>附</w:t>
      </w:r>
      <w:r>
        <w:rPr>
          <w:rFonts w:hint="eastAsia" w:hAnsi="宋体"/>
          <w:sz w:val="32"/>
          <w:szCs w:val="32"/>
        </w:rPr>
        <w:t>相关</w:t>
      </w:r>
      <w:r>
        <w:rPr>
          <w:rFonts w:hAnsi="宋体"/>
          <w:sz w:val="32"/>
          <w:szCs w:val="32"/>
        </w:rPr>
        <w:t>材料，提交秘书组</w:t>
      </w:r>
      <w:r>
        <w:rPr>
          <w:rFonts w:hint="eastAsia" w:hAnsi="宋体"/>
          <w:sz w:val="32"/>
          <w:szCs w:val="32"/>
        </w:rPr>
        <w:t>。</w:t>
      </w:r>
    </w:p>
    <w:p>
      <w:pPr>
        <w:pStyle w:val="7"/>
        <w:overflowPunct w:val="0"/>
        <w:autoSpaceDN/>
        <w:spacing w:line="578" w:lineRule="exact"/>
        <w:ind w:firstLine="640" w:firstLineChars="200"/>
        <w:jc w:val="both"/>
        <w:rPr>
          <w:rFonts w:hAnsi="宋体"/>
          <w:sz w:val="32"/>
          <w:szCs w:val="32"/>
        </w:rPr>
      </w:pPr>
      <w:r>
        <w:rPr>
          <w:rFonts w:hint="eastAsia" w:hAnsi="宋体"/>
          <w:sz w:val="32"/>
          <w:szCs w:val="32"/>
        </w:rPr>
        <w:t>秘书组</w:t>
      </w:r>
      <w:r>
        <w:rPr>
          <w:rFonts w:hAnsi="宋体"/>
          <w:sz w:val="32"/>
          <w:szCs w:val="32"/>
        </w:rPr>
        <w:t>对</w:t>
      </w:r>
      <w:r>
        <w:rPr>
          <w:rFonts w:hint="eastAsia" w:hAnsi="宋体"/>
          <w:sz w:val="32"/>
          <w:szCs w:val="32"/>
        </w:rPr>
        <w:t>申报</w:t>
      </w:r>
      <w:r>
        <w:rPr>
          <w:rFonts w:hAnsi="宋体"/>
          <w:sz w:val="32"/>
          <w:szCs w:val="32"/>
        </w:rPr>
        <w:t>材料</w:t>
      </w:r>
      <w:r>
        <w:rPr>
          <w:rFonts w:hint="eastAsia" w:hAnsi="宋体"/>
          <w:sz w:val="32"/>
          <w:szCs w:val="32"/>
        </w:rPr>
        <w:t>进行形式审核</w:t>
      </w:r>
      <w:r>
        <w:rPr>
          <w:rFonts w:hAnsi="宋体"/>
          <w:sz w:val="32"/>
          <w:szCs w:val="32"/>
        </w:rPr>
        <w:t>并公示</w:t>
      </w:r>
      <w:r>
        <w:rPr>
          <w:rFonts w:hint="eastAsia" w:hAnsi="宋体"/>
          <w:sz w:val="32"/>
          <w:szCs w:val="32"/>
        </w:rPr>
        <w:t>，</w:t>
      </w:r>
      <w:r>
        <w:rPr>
          <w:rFonts w:hAnsi="宋体"/>
          <w:sz w:val="32"/>
          <w:szCs w:val="32"/>
        </w:rPr>
        <w:t>公示期为</w:t>
      </w:r>
      <w:r>
        <w:rPr>
          <w:rFonts w:hint="eastAsia" w:hAnsi="宋体"/>
          <w:sz w:val="32"/>
          <w:szCs w:val="32"/>
        </w:rPr>
        <w:t>3</w:t>
      </w:r>
      <w:r>
        <w:rPr>
          <w:rFonts w:hAnsi="宋体"/>
          <w:sz w:val="32"/>
          <w:szCs w:val="32"/>
        </w:rPr>
        <w:t>个工作日</w:t>
      </w:r>
      <w:r>
        <w:rPr>
          <w:rFonts w:hint="eastAsia" w:hAnsi="宋体"/>
          <w:sz w:val="32"/>
          <w:szCs w:val="32"/>
        </w:rPr>
        <w:t>。</w:t>
      </w:r>
    </w:p>
    <w:p>
      <w:pPr>
        <w:pStyle w:val="7"/>
        <w:overflowPunct w:val="0"/>
        <w:autoSpaceDN/>
        <w:spacing w:line="578" w:lineRule="exact"/>
        <w:ind w:firstLine="640" w:firstLineChars="200"/>
        <w:jc w:val="both"/>
        <w:rPr>
          <w:rFonts w:hAnsi="宋体"/>
          <w:sz w:val="32"/>
          <w:szCs w:val="32"/>
        </w:rPr>
      </w:pPr>
      <w:r>
        <w:rPr>
          <w:rFonts w:hint="eastAsia" w:hAnsi="宋体"/>
          <w:sz w:val="32"/>
          <w:szCs w:val="32"/>
        </w:rPr>
        <w:t>专家组</w:t>
      </w:r>
      <w:r>
        <w:rPr>
          <w:rFonts w:hAnsi="宋体"/>
          <w:sz w:val="32"/>
          <w:szCs w:val="32"/>
        </w:rPr>
        <w:t>进行</w:t>
      </w:r>
      <w:r>
        <w:rPr>
          <w:rFonts w:hint="eastAsia" w:hAnsi="宋体"/>
          <w:sz w:val="32"/>
          <w:szCs w:val="32"/>
        </w:rPr>
        <w:t>考核</w:t>
      </w:r>
      <w:r>
        <w:rPr>
          <w:rFonts w:hAnsi="宋体"/>
          <w:sz w:val="32"/>
          <w:szCs w:val="32"/>
        </w:rPr>
        <w:t>，工作组</w:t>
      </w:r>
      <w:r>
        <w:rPr>
          <w:rFonts w:hint="eastAsia" w:hAnsi="宋体"/>
          <w:sz w:val="32"/>
          <w:szCs w:val="32"/>
        </w:rPr>
        <w:t>对</w:t>
      </w:r>
      <w:r>
        <w:rPr>
          <w:rFonts w:hAnsi="宋体"/>
          <w:sz w:val="32"/>
          <w:szCs w:val="32"/>
        </w:rPr>
        <w:t>聘任结果</w:t>
      </w:r>
      <w:r>
        <w:rPr>
          <w:rFonts w:hint="eastAsia" w:hAnsi="宋体"/>
          <w:sz w:val="32"/>
          <w:szCs w:val="32"/>
        </w:rPr>
        <w:t>进行</w:t>
      </w:r>
      <w:r>
        <w:rPr>
          <w:rFonts w:hAnsi="宋体"/>
          <w:sz w:val="32"/>
          <w:szCs w:val="32"/>
        </w:rPr>
        <w:t>公示</w:t>
      </w:r>
      <w:r>
        <w:rPr>
          <w:rFonts w:hint="eastAsia" w:hAnsi="宋体"/>
          <w:sz w:val="32"/>
          <w:szCs w:val="32"/>
        </w:rPr>
        <w:t>，</w:t>
      </w:r>
      <w:r>
        <w:rPr>
          <w:rFonts w:hAnsi="宋体"/>
          <w:sz w:val="32"/>
          <w:szCs w:val="32"/>
        </w:rPr>
        <w:t>监督组受理举报和申诉</w:t>
      </w:r>
      <w:r>
        <w:rPr>
          <w:rFonts w:hint="eastAsia" w:hAnsi="宋体"/>
          <w:sz w:val="32"/>
          <w:szCs w:val="32"/>
        </w:rPr>
        <w:t>，</w:t>
      </w:r>
      <w:r>
        <w:rPr>
          <w:rFonts w:hAnsi="宋体"/>
          <w:sz w:val="32"/>
          <w:szCs w:val="32"/>
        </w:rPr>
        <w:t>公示期为</w:t>
      </w:r>
      <w:r>
        <w:rPr>
          <w:rFonts w:hint="eastAsia" w:hAnsi="宋体"/>
          <w:sz w:val="32"/>
          <w:szCs w:val="32"/>
        </w:rPr>
        <w:t>5</w:t>
      </w:r>
      <w:r>
        <w:rPr>
          <w:rFonts w:hAnsi="宋体"/>
          <w:sz w:val="32"/>
          <w:szCs w:val="32"/>
        </w:rPr>
        <w:t>个工作日</w:t>
      </w:r>
      <w:r>
        <w:rPr>
          <w:rFonts w:hint="eastAsia" w:hAnsi="宋体"/>
          <w:sz w:val="32"/>
          <w:szCs w:val="32"/>
        </w:rPr>
        <w:t>。</w:t>
      </w:r>
    </w:p>
    <w:p>
      <w:pPr>
        <w:pStyle w:val="7"/>
        <w:numPr>
          <w:ilvl w:val="0"/>
          <w:numId w:val="1"/>
        </w:numPr>
        <w:overflowPunct w:val="0"/>
        <w:autoSpaceDN/>
        <w:spacing w:line="57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考核内容</w:t>
      </w:r>
    </w:p>
    <w:p>
      <w:pPr>
        <w:pStyle w:val="7"/>
        <w:overflowPunct w:val="0"/>
        <w:autoSpaceDN/>
        <w:spacing w:line="578" w:lineRule="exact"/>
        <w:ind w:firstLine="636" w:firstLineChars="200"/>
        <w:jc w:val="both"/>
        <w:rPr>
          <w:rFonts w:hAnsi="仿宋_GB2312"/>
          <w:spacing w:val="1"/>
          <w:sz w:val="32"/>
          <w:szCs w:val="32"/>
        </w:rPr>
      </w:pPr>
      <w:r>
        <w:rPr>
          <w:rFonts w:hint="eastAsia" w:hAnsi="仿宋_GB2312"/>
          <w:spacing w:val="-1"/>
          <w:sz w:val="32"/>
          <w:szCs w:val="32"/>
        </w:rPr>
        <w:t>以《高等学校教师职业道德规范》为基本依据，</w:t>
      </w:r>
      <w:r>
        <w:rPr>
          <w:rFonts w:hint="eastAsia" w:hAnsi="仿宋_GB2312"/>
          <w:sz w:val="32"/>
          <w:szCs w:val="32"/>
        </w:rPr>
        <w:t>重</w:t>
      </w:r>
      <w:r>
        <w:rPr>
          <w:rFonts w:hint="eastAsia" w:hAnsi="仿宋_GB2312"/>
          <w:spacing w:val="10"/>
          <w:sz w:val="32"/>
          <w:szCs w:val="32"/>
        </w:rPr>
        <w:t>点</w:t>
      </w:r>
      <w:r>
        <w:rPr>
          <w:rFonts w:hint="eastAsia" w:hAnsi="仿宋_GB2312"/>
          <w:spacing w:val="8"/>
          <w:sz w:val="32"/>
          <w:szCs w:val="32"/>
        </w:rPr>
        <w:t>考</w:t>
      </w:r>
      <w:r>
        <w:rPr>
          <w:rFonts w:hint="eastAsia" w:hAnsi="仿宋_GB2312"/>
          <w:spacing w:val="5"/>
          <w:sz w:val="32"/>
          <w:szCs w:val="32"/>
        </w:rPr>
        <w:t>察诚实守信、诲人不倦、恪尽职守、团结合作、为人师表等</w:t>
      </w:r>
      <w:r>
        <w:rPr>
          <w:rFonts w:hint="eastAsia" w:hAnsi="仿宋_GB2312"/>
          <w:spacing w:val="12"/>
          <w:sz w:val="32"/>
          <w:szCs w:val="32"/>
        </w:rPr>
        <w:t>职</w:t>
      </w:r>
      <w:r>
        <w:rPr>
          <w:rFonts w:hint="eastAsia" w:hAnsi="仿宋_GB2312"/>
          <w:spacing w:val="6"/>
          <w:sz w:val="32"/>
          <w:szCs w:val="32"/>
        </w:rPr>
        <w:t>业操守情况。存在教职工师德“一票否决”情况的，按照有关部</w:t>
      </w:r>
      <w:r>
        <w:rPr>
          <w:rFonts w:hint="eastAsia" w:hAnsi="仿宋_GB2312"/>
          <w:sz w:val="32"/>
          <w:szCs w:val="32"/>
        </w:rPr>
        <w:t xml:space="preserve"> </w:t>
      </w:r>
      <w:r>
        <w:rPr>
          <w:rFonts w:hint="eastAsia" w:hAnsi="仿宋_GB2312"/>
          <w:spacing w:val="2"/>
          <w:sz w:val="32"/>
          <w:szCs w:val="32"/>
        </w:rPr>
        <w:t>门的处理决定执行</w:t>
      </w:r>
      <w:r>
        <w:rPr>
          <w:rFonts w:hint="eastAsia" w:hAnsi="仿宋_GB2312"/>
          <w:spacing w:val="1"/>
          <w:sz w:val="32"/>
          <w:szCs w:val="32"/>
        </w:rPr>
        <w:t>。</w:t>
      </w:r>
    </w:p>
    <w:p>
      <w:pPr>
        <w:pStyle w:val="7"/>
        <w:overflowPunct w:val="0"/>
        <w:autoSpaceDN/>
        <w:spacing w:line="578" w:lineRule="exact"/>
        <w:ind w:firstLine="636" w:firstLineChars="200"/>
        <w:jc w:val="both"/>
        <w:rPr>
          <w:rFonts w:hAnsi="仿宋_GB2312"/>
          <w:spacing w:val="2"/>
          <w:sz w:val="32"/>
          <w:szCs w:val="32"/>
        </w:rPr>
      </w:pPr>
      <w:r>
        <w:rPr>
          <w:rFonts w:hint="eastAsia" w:hAnsi="仿宋_GB2312"/>
          <w:spacing w:val="-1"/>
          <w:sz w:val="32"/>
          <w:szCs w:val="32"/>
        </w:rPr>
        <w:t>以学院与专业技术岗位人员签订的《岗位聘</w:t>
      </w:r>
      <w:r>
        <w:rPr>
          <w:rFonts w:hint="eastAsia" w:hAnsi="仿宋_GB2312"/>
          <w:sz w:val="32"/>
          <w:szCs w:val="32"/>
        </w:rPr>
        <w:t>期</w:t>
      </w:r>
      <w:r>
        <w:rPr>
          <w:rFonts w:hint="eastAsia" w:hAnsi="仿宋_GB2312"/>
          <w:spacing w:val="5"/>
          <w:sz w:val="32"/>
          <w:szCs w:val="32"/>
        </w:rPr>
        <w:t>目标任务书》作为考核主要参考依据，按照目标任务逐项考核，</w:t>
      </w:r>
      <w:r>
        <w:rPr>
          <w:rFonts w:hint="eastAsia" w:hAnsi="仿宋_GB2312"/>
          <w:spacing w:val="4"/>
          <w:sz w:val="32"/>
          <w:szCs w:val="32"/>
        </w:rPr>
        <w:t>注重把握任务完</w:t>
      </w:r>
      <w:r>
        <w:rPr>
          <w:rFonts w:hint="eastAsia" w:hAnsi="仿宋_GB2312"/>
          <w:spacing w:val="3"/>
          <w:sz w:val="32"/>
          <w:szCs w:val="32"/>
        </w:rPr>
        <w:t>成</w:t>
      </w:r>
      <w:r>
        <w:rPr>
          <w:rFonts w:hint="eastAsia" w:hAnsi="仿宋_GB2312"/>
          <w:spacing w:val="2"/>
          <w:sz w:val="32"/>
          <w:szCs w:val="32"/>
        </w:rPr>
        <w:t>的绝对量、相对量和整体情况。</w:t>
      </w:r>
    </w:p>
    <w:p>
      <w:pPr>
        <w:pStyle w:val="7"/>
        <w:numPr>
          <w:ilvl w:val="0"/>
          <w:numId w:val="1"/>
        </w:numPr>
        <w:overflowPunct w:val="0"/>
        <w:autoSpaceDN/>
        <w:spacing w:line="57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考核结果</w:t>
      </w:r>
    </w:p>
    <w:p>
      <w:pPr>
        <w:pStyle w:val="7"/>
        <w:overflowPunct w:val="0"/>
        <w:autoSpaceDN/>
        <w:spacing w:line="578" w:lineRule="exact"/>
        <w:ind w:firstLine="636" w:firstLineChars="200"/>
        <w:jc w:val="both"/>
        <w:rPr>
          <w:rFonts w:hAnsi="仿宋_GB2312"/>
          <w:sz w:val="32"/>
          <w:szCs w:val="32"/>
        </w:rPr>
      </w:pPr>
      <w:r>
        <w:rPr>
          <w:rFonts w:hint="eastAsia" w:hAnsi="仿宋_GB2312"/>
          <w:spacing w:val="-1"/>
          <w:sz w:val="32"/>
          <w:szCs w:val="32"/>
        </w:rPr>
        <w:t>考核等次分为优秀、合格、基本合格和不合格四</w:t>
      </w:r>
      <w:r>
        <w:rPr>
          <w:rFonts w:hint="eastAsia" w:hAnsi="仿宋_GB2312"/>
          <w:sz w:val="32"/>
          <w:szCs w:val="32"/>
        </w:rPr>
        <w:t>个</w:t>
      </w:r>
      <w:r>
        <w:rPr>
          <w:rFonts w:hint="eastAsia" w:hAnsi="仿宋_GB2312"/>
          <w:spacing w:val="-2"/>
          <w:sz w:val="32"/>
          <w:szCs w:val="32"/>
        </w:rPr>
        <w:t>等次，优秀率原则上不</w:t>
      </w:r>
      <w:r>
        <w:rPr>
          <w:rFonts w:hint="eastAsia" w:hAnsi="仿宋_GB2312"/>
          <w:spacing w:val="-1"/>
          <w:sz w:val="32"/>
          <w:szCs w:val="32"/>
        </w:rPr>
        <w:t>高于同层次岗位数的50%。同层次岗位数不包括 2020-2022年聘期内退休</w:t>
      </w:r>
      <w:r>
        <w:rPr>
          <w:rFonts w:hint="eastAsia" w:hAnsi="仿宋_GB2312"/>
          <w:sz w:val="32"/>
          <w:szCs w:val="32"/>
        </w:rPr>
        <w:t>人员和新进人员。</w:t>
      </w:r>
    </w:p>
    <w:p>
      <w:pPr>
        <w:pStyle w:val="7"/>
        <w:overflowPunct w:val="0"/>
        <w:autoSpaceDN/>
        <w:spacing w:line="578" w:lineRule="exact"/>
        <w:ind w:firstLine="648" w:firstLineChars="200"/>
        <w:jc w:val="both"/>
        <w:rPr>
          <w:rFonts w:hAnsi="仿宋_GB2312"/>
          <w:spacing w:val="2"/>
          <w:sz w:val="32"/>
          <w:szCs w:val="32"/>
        </w:rPr>
      </w:pPr>
      <w:r>
        <w:rPr>
          <w:rFonts w:hint="eastAsia" w:hAnsi="仿宋_GB2312"/>
          <w:spacing w:val="2"/>
          <w:sz w:val="32"/>
          <w:szCs w:val="32"/>
        </w:rPr>
        <w:t>不合格包括但不限于下列情况：</w:t>
      </w:r>
    </w:p>
    <w:p>
      <w:pPr>
        <w:pStyle w:val="7"/>
        <w:numPr>
          <w:ilvl w:val="0"/>
          <w:numId w:val="2"/>
        </w:numPr>
        <w:overflowPunct w:val="0"/>
        <w:autoSpaceDN/>
        <w:spacing w:line="578" w:lineRule="exact"/>
        <w:ind w:firstLine="620" w:firstLineChars="200"/>
        <w:jc w:val="both"/>
        <w:rPr>
          <w:rFonts w:hAnsi="仿宋_GB2312"/>
          <w:spacing w:val="-5"/>
          <w:position w:val="2"/>
          <w:sz w:val="32"/>
          <w:szCs w:val="32"/>
        </w:rPr>
      </w:pPr>
      <w:r>
        <w:rPr>
          <w:rFonts w:hint="eastAsia" w:hAnsi="仿宋_GB2312"/>
          <w:spacing w:val="-5"/>
          <w:position w:val="2"/>
          <w:sz w:val="32"/>
          <w:szCs w:val="32"/>
        </w:rPr>
        <w:t>师德师风考核不合格。</w:t>
      </w:r>
    </w:p>
    <w:p>
      <w:pPr>
        <w:pStyle w:val="7"/>
        <w:numPr>
          <w:ilvl w:val="0"/>
          <w:numId w:val="2"/>
        </w:numPr>
        <w:overflowPunct w:val="0"/>
        <w:autoSpaceDN/>
        <w:spacing w:line="578" w:lineRule="exact"/>
        <w:ind w:firstLine="632" w:firstLineChars="200"/>
        <w:jc w:val="both"/>
        <w:rPr>
          <w:rFonts w:hAnsi="仿宋_GB2312"/>
          <w:sz w:val="32"/>
          <w:szCs w:val="32"/>
        </w:rPr>
      </w:pPr>
      <w:r>
        <w:rPr>
          <w:rFonts w:hint="eastAsia" w:hAnsi="仿宋_GB2312"/>
          <w:spacing w:val="-2"/>
          <w:position w:val="2"/>
          <w:sz w:val="32"/>
          <w:szCs w:val="32"/>
        </w:rPr>
        <w:t>有弄虚作假</w:t>
      </w:r>
      <w:r>
        <w:rPr>
          <w:rFonts w:hint="eastAsia" w:hAnsi="仿宋_GB2312"/>
          <w:spacing w:val="-1"/>
          <w:position w:val="2"/>
          <w:sz w:val="32"/>
          <w:szCs w:val="32"/>
        </w:rPr>
        <w:t>、学术不端行为。</w:t>
      </w:r>
    </w:p>
    <w:p>
      <w:pPr>
        <w:pStyle w:val="7"/>
        <w:numPr>
          <w:ilvl w:val="0"/>
          <w:numId w:val="2"/>
        </w:numPr>
        <w:overflowPunct w:val="0"/>
        <w:autoSpaceDN/>
        <w:spacing w:line="578" w:lineRule="exact"/>
        <w:ind w:firstLine="624" w:firstLineChars="200"/>
        <w:jc w:val="both"/>
        <w:rPr>
          <w:rFonts w:hAnsi="仿宋_GB2312"/>
          <w:sz w:val="32"/>
          <w:szCs w:val="32"/>
        </w:rPr>
      </w:pPr>
      <w:r>
        <w:rPr>
          <w:rFonts w:hint="eastAsia" w:hAnsi="仿宋_GB2312"/>
          <w:spacing w:val="-4"/>
          <w:position w:val="2"/>
          <w:sz w:val="32"/>
          <w:szCs w:val="32"/>
        </w:rPr>
        <w:t>无正当</w:t>
      </w:r>
      <w:r>
        <w:rPr>
          <w:rFonts w:hint="eastAsia" w:hAnsi="仿宋_GB2312"/>
          <w:spacing w:val="-2"/>
          <w:position w:val="2"/>
          <w:sz w:val="32"/>
          <w:szCs w:val="32"/>
        </w:rPr>
        <w:t>理由不参加考核。</w:t>
      </w:r>
    </w:p>
    <w:p>
      <w:pPr>
        <w:pStyle w:val="7"/>
        <w:numPr>
          <w:ilvl w:val="0"/>
          <w:numId w:val="2"/>
        </w:numPr>
        <w:overflowPunct w:val="0"/>
        <w:autoSpaceDN/>
        <w:spacing w:line="578" w:lineRule="exact"/>
        <w:ind w:firstLine="632" w:firstLineChars="200"/>
        <w:jc w:val="both"/>
        <w:rPr>
          <w:rFonts w:hAnsi="仿宋_GB2312"/>
          <w:spacing w:val="3"/>
          <w:sz w:val="32"/>
          <w:szCs w:val="32"/>
        </w:rPr>
      </w:pPr>
      <w:r>
        <w:rPr>
          <w:rFonts w:hint="eastAsia" w:hAnsi="仿宋_GB2312"/>
          <w:spacing w:val="-2"/>
          <w:position w:val="2"/>
          <w:sz w:val="32"/>
          <w:szCs w:val="32"/>
        </w:rPr>
        <w:t>违反学校其他相关规定。</w:t>
      </w:r>
    </w:p>
    <w:p>
      <w:pPr>
        <w:pStyle w:val="7"/>
        <w:overflowPunct w:val="0"/>
        <w:autoSpaceDN/>
        <w:spacing w:line="578" w:lineRule="exact"/>
        <w:ind w:firstLine="640" w:firstLineChars="200"/>
        <w:jc w:val="both"/>
        <w:rPr>
          <w:rFonts w:hAnsi="宋体"/>
          <w:sz w:val="32"/>
          <w:szCs w:val="32"/>
        </w:rPr>
      </w:pPr>
      <w:r>
        <w:rPr>
          <w:rFonts w:hint="eastAsia" w:hAnsi="宋体"/>
          <w:sz w:val="32"/>
          <w:szCs w:val="32"/>
        </w:rPr>
        <w:t>考核结果是新一轮岗位聘任的主要依据。2020-2022年聘期考核等次为优秀的人员在下一聘期内可优先申请同一层级岗位；聘期考核等次为基本合格的人员在下一聘期内不可申请高于现有岗位级别；聘期考核等次不合格的人员在下一聘期内降级申请。</w:t>
      </w:r>
    </w:p>
    <w:p>
      <w:pPr>
        <w:pStyle w:val="7"/>
        <w:overflowPunct w:val="0"/>
        <w:autoSpaceDN/>
        <w:spacing w:line="578" w:lineRule="exact"/>
        <w:ind w:firstLine="640" w:firstLineChars="200"/>
        <w:jc w:val="both"/>
        <w:rPr>
          <w:rFonts w:hAnsi="仿宋_GB2312"/>
          <w:sz w:val="32"/>
          <w:szCs w:val="32"/>
        </w:rPr>
      </w:pPr>
      <w:r>
        <w:rPr>
          <w:rFonts w:hint="eastAsia" w:ascii="黑体" w:hAnsi="黑体" w:eastAsia="黑体" w:cs="黑体"/>
          <w:sz w:val="32"/>
          <w:szCs w:val="32"/>
        </w:rPr>
        <w:t>六、投诉举报</w:t>
      </w:r>
    </w:p>
    <w:p>
      <w:pPr>
        <w:pStyle w:val="7"/>
        <w:overflowPunct w:val="0"/>
        <w:autoSpaceDN/>
        <w:spacing w:line="578" w:lineRule="exact"/>
        <w:ind w:firstLine="636" w:firstLineChars="200"/>
        <w:jc w:val="both"/>
        <w:rPr>
          <w:rFonts w:hAnsi="仿宋_GB2312"/>
          <w:spacing w:val="3"/>
          <w:sz w:val="32"/>
          <w:szCs w:val="32"/>
        </w:rPr>
      </w:pPr>
      <w:r>
        <w:rPr>
          <w:rFonts w:hint="eastAsia" w:hAnsi="仿宋_GB2312"/>
          <w:spacing w:val="-1"/>
          <w:sz w:val="32"/>
          <w:szCs w:val="32"/>
        </w:rPr>
        <w:t>投诉信的受理时段为公示期，以投诉信寄出地邮</w:t>
      </w:r>
      <w:r>
        <w:rPr>
          <w:rFonts w:hint="eastAsia" w:hAnsi="仿宋_GB2312"/>
          <w:sz w:val="32"/>
          <w:szCs w:val="32"/>
        </w:rPr>
        <w:t>戳</w:t>
      </w:r>
      <w:r>
        <w:rPr>
          <w:rFonts w:hint="eastAsia" w:hAnsi="仿宋_GB2312"/>
          <w:spacing w:val="5"/>
          <w:sz w:val="32"/>
          <w:szCs w:val="32"/>
        </w:rPr>
        <w:t>或</w:t>
      </w:r>
      <w:r>
        <w:rPr>
          <w:rFonts w:hint="eastAsia" w:hAnsi="仿宋_GB2312"/>
          <w:spacing w:val="3"/>
          <w:sz w:val="32"/>
          <w:szCs w:val="32"/>
        </w:rPr>
        <w:t>电子邮件发出时间为准。超过公示期的投诉原则上不受理。</w:t>
      </w:r>
    </w:p>
    <w:p>
      <w:pPr>
        <w:pStyle w:val="7"/>
        <w:overflowPunct w:val="0"/>
        <w:autoSpaceDN/>
        <w:spacing w:line="578" w:lineRule="exact"/>
        <w:ind w:firstLine="684" w:firstLineChars="200"/>
        <w:jc w:val="both"/>
        <w:rPr>
          <w:rFonts w:hAnsi="仿宋_GB2312"/>
          <w:sz w:val="32"/>
          <w:szCs w:val="32"/>
        </w:rPr>
      </w:pPr>
      <w:r>
        <w:rPr>
          <w:rFonts w:hint="eastAsia" w:hAnsi="仿宋_GB2312"/>
          <w:spacing w:val="11"/>
          <w:sz w:val="32"/>
          <w:szCs w:val="32"/>
        </w:rPr>
        <w:t>投诉信应为实名的纸质材料或提供投诉人真</w:t>
      </w:r>
      <w:r>
        <w:rPr>
          <w:rFonts w:hint="eastAsia" w:hAnsi="仿宋_GB2312"/>
          <w:spacing w:val="7"/>
          <w:sz w:val="32"/>
          <w:szCs w:val="32"/>
        </w:rPr>
        <w:t>实</w:t>
      </w:r>
      <w:r>
        <w:rPr>
          <w:rFonts w:hint="eastAsia" w:hAnsi="仿宋_GB2312"/>
          <w:spacing w:val="-1"/>
          <w:sz w:val="32"/>
          <w:szCs w:val="32"/>
        </w:rPr>
        <w:t>姓名的电子邮件，</w:t>
      </w:r>
      <w:r>
        <w:rPr>
          <w:rFonts w:hint="eastAsia" w:hAnsi="仿宋_GB2312"/>
          <w:sz w:val="32"/>
          <w:szCs w:val="32"/>
        </w:rPr>
        <w:t>一般不受理电话、口头、网络等其他方式的投</w:t>
      </w:r>
      <w:r>
        <w:rPr>
          <w:rFonts w:hint="eastAsia" w:hAnsi="仿宋_GB2312"/>
          <w:spacing w:val="10"/>
          <w:sz w:val="32"/>
          <w:szCs w:val="32"/>
        </w:rPr>
        <w:t>诉</w:t>
      </w:r>
      <w:r>
        <w:rPr>
          <w:rFonts w:hint="eastAsia" w:hAnsi="仿宋_GB2312"/>
          <w:spacing w:val="7"/>
          <w:sz w:val="32"/>
          <w:szCs w:val="32"/>
        </w:rPr>
        <w:t>。</w:t>
      </w:r>
      <w:r>
        <w:rPr>
          <w:rFonts w:hint="eastAsia" w:hAnsi="仿宋_GB2312"/>
          <w:spacing w:val="5"/>
          <w:sz w:val="32"/>
          <w:szCs w:val="32"/>
        </w:rPr>
        <w:t>匿名或经核实为假名的投诉一般不予受理，涉及实质性内容</w:t>
      </w:r>
      <w:r>
        <w:rPr>
          <w:rFonts w:hint="eastAsia" w:hAnsi="仿宋_GB2312"/>
          <w:spacing w:val="-1"/>
          <w:sz w:val="32"/>
          <w:szCs w:val="32"/>
        </w:rPr>
        <w:t>且问题线索清晰的</w:t>
      </w:r>
      <w:r>
        <w:rPr>
          <w:rFonts w:hint="eastAsia" w:hAnsi="仿宋_GB2312"/>
          <w:sz w:val="32"/>
          <w:szCs w:val="32"/>
        </w:rPr>
        <w:t>，由岗位考核工作领导小组办公室集体研究决</w:t>
      </w:r>
      <w:r>
        <w:rPr>
          <w:rFonts w:hint="eastAsia" w:hAnsi="仿宋_GB2312"/>
          <w:spacing w:val="1"/>
          <w:sz w:val="32"/>
          <w:szCs w:val="32"/>
        </w:rPr>
        <w:t>定是否</w:t>
      </w:r>
      <w:r>
        <w:rPr>
          <w:rFonts w:hint="eastAsia" w:hAnsi="仿宋_GB2312"/>
          <w:sz w:val="32"/>
          <w:szCs w:val="32"/>
        </w:rPr>
        <w:t>受理。</w:t>
      </w:r>
    </w:p>
    <w:p>
      <w:pPr>
        <w:pStyle w:val="7"/>
        <w:overflowPunct w:val="0"/>
        <w:autoSpaceDN/>
        <w:spacing w:line="578" w:lineRule="exact"/>
        <w:ind w:firstLine="684" w:firstLineChars="200"/>
        <w:jc w:val="both"/>
        <w:rPr>
          <w:rFonts w:hAnsi="仿宋_GB2312"/>
          <w:spacing w:val="2"/>
          <w:sz w:val="32"/>
          <w:szCs w:val="32"/>
        </w:rPr>
      </w:pPr>
      <w:r>
        <w:rPr>
          <w:rFonts w:hint="eastAsia" w:hAnsi="仿宋_GB2312"/>
          <w:spacing w:val="11"/>
          <w:sz w:val="32"/>
          <w:szCs w:val="32"/>
        </w:rPr>
        <w:t>投诉内容应有明确的投诉对象和可查证的线</w:t>
      </w:r>
      <w:r>
        <w:rPr>
          <w:rFonts w:hint="eastAsia" w:hAnsi="仿宋_GB2312"/>
          <w:spacing w:val="7"/>
          <w:sz w:val="32"/>
          <w:szCs w:val="32"/>
        </w:rPr>
        <w:t>索</w:t>
      </w:r>
      <w:r>
        <w:rPr>
          <w:rFonts w:hint="eastAsia" w:hAnsi="仿宋_GB2312"/>
          <w:spacing w:val="10"/>
          <w:sz w:val="32"/>
          <w:szCs w:val="32"/>
        </w:rPr>
        <w:t>或</w:t>
      </w:r>
      <w:r>
        <w:rPr>
          <w:rFonts w:hint="eastAsia" w:hAnsi="仿宋_GB2312"/>
          <w:spacing w:val="6"/>
          <w:sz w:val="32"/>
          <w:szCs w:val="32"/>
        </w:rPr>
        <w:t>证</w:t>
      </w:r>
      <w:r>
        <w:rPr>
          <w:rFonts w:hint="eastAsia" w:hAnsi="仿宋_GB2312"/>
          <w:spacing w:val="5"/>
          <w:sz w:val="32"/>
          <w:szCs w:val="32"/>
        </w:rPr>
        <w:t>据材料。投诉内容不详实、线索不明晰，或只对评审结果表</w:t>
      </w:r>
      <w:r>
        <w:rPr>
          <w:rFonts w:hint="eastAsia" w:hAnsi="仿宋_GB2312"/>
          <w:spacing w:val="4"/>
          <w:sz w:val="32"/>
          <w:szCs w:val="32"/>
        </w:rPr>
        <w:t>示质疑，没</w:t>
      </w:r>
      <w:r>
        <w:rPr>
          <w:rFonts w:hint="eastAsia" w:hAnsi="仿宋_GB2312"/>
          <w:spacing w:val="3"/>
          <w:sz w:val="32"/>
          <w:szCs w:val="32"/>
        </w:rPr>
        <w:t>有</w:t>
      </w:r>
      <w:r>
        <w:rPr>
          <w:rFonts w:hint="eastAsia" w:hAnsi="仿宋_GB2312"/>
          <w:spacing w:val="2"/>
          <w:sz w:val="32"/>
          <w:szCs w:val="32"/>
        </w:rPr>
        <w:t>确切证据的，不予受理。</w:t>
      </w:r>
    </w:p>
    <w:p>
      <w:pPr>
        <w:pStyle w:val="7"/>
        <w:overflowPunct w:val="0"/>
        <w:autoSpaceDN/>
        <w:spacing w:line="578" w:lineRule="exact"/>
        <w:ind w:firstLine="636" w:firstLineChars="200"/>
        <w:jc w:val="both"/>
      </w:pPr>
      <w:r>
        <w:rPr>
          <w:rFonts w:hint="eastAsia" w:hAnsi="仿宋_GB2312"/>
          <w:spacing w:val="-1"/>
          <w:sz w:val="32"/>
          <w:szCs w:val="32"/>
        </w:rPr>
        <w:t>相关投诉举报处理程序、重复及恶意投诉、资</w:t>
      </w:r>
      <w:r>
        <w:rPr>
          <w:rFonts w:hint="eastAsia" w:hAnsi="仿宋_GB2312"/>
          <w:sz w:val="32"/>
          <w:szCs w:val="32"/>
        </w:rPr>
        <w:t>料</w:t>
      </w:r>
      <w:r>
        <w:rPr>
          <w:rFonts w:hint="eastAsia" w:hAnsi="仿宋_GB2312"/>
          <w:spacing w:val="-1"/>
          <w:sz w:val="32"/>
          <w:szCs w:val="32"/>
        </w:rPr>
        <w:t>保存等参照《职称评</w:t>
      </w:r>
      <w:r>
        <w:rPr>
          <w:rFonts w:hint="eastAsia" w:hAnsi="仿宋_GB2312"/>
          <w:sz w:val="32"/>
          <w:szCs w:val="32"/>
        </w:rPr>
        <w:t>审投诉信处理办法》执行，由岗位考核工作</w:t>
      </w:r>
      <w:r>
        <w:rPr>
          <w:rFonts w:hint="eastAsia" w:hAnsi="仿宋_GB2312"/>
          <w:spacing w:val="4"/>
          <w:sz w:val="32"/>
          <w:szCs w:val="32"/>
        </w:rPr>
        <w:t>组</w:t>
      </w:r>
      <w:r>
        <w:rPr>
          <w:rFonts w:hint="eastAsia" w:hAnsi="仿宋_GB2312"/>
          <w:spacing w:val="2"/>
          <w:sz w:val="32"/>
          <w:szCs w:val="32"/>
        </w:rPr>
        <w:t>处理、转发投诉信。</w:t>
      </w:r>
    </w:p>
    <w:sectPr>
      <w:footerReference r:id="rId3" w:type="default"/>
      <w:pgSz w:w="11906" w:h="16839"/>
      <w:pgMar w:top="1431" w:right="1468" w:bottom="1730" w:left="1589" w:header="0" w:footer="13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311"/>
      <w:rPr>
        <w:rFonts w:ascii="微软雅黑" w:hAnsi="微软雅黑" w:eastAsia="微软雅黑" w:cs="微软雅黑"/>
        <w:sz w:val="28"/>
        <w:szCs w:val="28"/>
      </w:rPr>
    </w:pPr>
  </w:p>
  <w:p>
    <w:pPr>
      <w:spacing w:line="167" w:lineRule="auto"/>
      <w:ind w:left="311"/>
      <w:rPr>
        <w:rFonts w:ascii="微软雅黑" w:hAnsi="微软雅黑" w:eastAsia="微软雅黑" w:cs="微软雅黑"/>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8DDC7"/>
    <w:multiLevelType w:val="singleLevel"/>
    <w:tmpl w:val="C828DDC7"/>
    <w:lvl w:ilvl="0" w:tentative="0">
      <w:start w:val="3"/>
      <w:numFmt w:val="chineseCounting"/>
      <w:suff w:val="nothing"/>
      <w:lvlText w:val="%1、"/>
      <w:lvlJc w:val="left"/>
      <w:rPr>
        <w:rFonts w:hint="eastAsia"/>
      </w:rPr>
    </w:lvl>
  </w:abstractNum>
  <w:abstractNum w:abstractNumId="1">
    <w:nsid w:val="458F284E"/>
    <w:multiLevelType w:val="singleLevel"/>
    <w:tmpl w:val="458F284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YxODEwY2E1OWZjMzRlNDU1NjBiMTI2NTNlOWQ1N2IifQ=="/>
  </w:docVars>
  <w:rsids>
    <w:rsidRoot w:val="00F520CE"/>
    <w:rsid w:val="00110B71"/>
    <w:rsid w:val="00814947"/>
    <w:rsid w:val="00A440E5"/>
    <w:rsid w:val="00F520CE"/>
    <w:rsid w:val="01E062DA"/>
    <w:rsid w:val="10E721DA"/>
    <w:rsid w:val="18B42547"/>
    <w:rsid w:val="220A6852"/>
    <w:rsid w:val="26DD46D8"/>
    <w:rsid w:val="2CE00D6C"/>
    <w:rsid w:val="33DC31CD"/>
    <w:rsid w:val="350A4900"/>
    <w:rsid w:val="38534B79"/>
    <w:rsid w:val="39CC25A3"/>
    <w:rsid w:val="42B96E68"/>
    <w:rsid w:val="439568F1"/>
    <w:rsid w:val="48CD6FC5"/>
    <w:rsid w:val="52D66785"/>
    <w:rsid w:val="52DF8D1F"/>
    <w:rsid w:val="586236D9"/>
    <w:rsid w:val="5B9425FE"/>
    <w:rsid w:val="5C1D4026"/>
    <w:rsid w:val="618265CF"/>
    <w:rsid w:val="65FAA142"/>
    <w:rsid w:val="6AC834CE"/>
    <w:rsid w:val="6B5B9644"/>
    <w:rsid w:val="6BB8772D"/>
    <w:rsid w:val="6CA409AC"/>
    <w:rsid w:val="6EA07F2E"/>
    <w:rsid w:val="6FFB3115"/>
    <w:rsid w:val="7BFF3FFE"/>
    <w:rsid w:val="7EE07171"/>
    <w:rsid w:val="7FE92AF0"/>
    <w:rsid w:val="9FF7B491"/>
    <w:rsid w:val="D2FB9136"/>
    <w:rsid w:val="EFDF4EA0"/>
    <w:rsid w:val="FEDF9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Words>
  <Characters>1529</Characters>
  <Lines>12</Lines>
  <Paragraphs>3</Paragraphs>
  <TotalTime>18</TotalTime>
  <ScaleCrop>false</ScaleCrop>
  <LinksUpToDate>false</LinksUpToDate>
  <CharactersWithSpaces>1794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2023-05-15T20:01:00Z</dcterms:created>
  <dc:creator>cgd</dc:creator>
  <cp:lastModifiedBy>刘旭</cp:lastModifiedBy>
  <cp:lastPrinted>2023-05-22T02:20:00Z</cp:lastPrinted>
  <dcterms:modified xsi:type="dcterms:W3CDTF">2023-05-23T03:10:06Z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2023-05-18T14:20:46Z</vt:filetime>
  </property>
  <property fmtid="{D5CDD505-2E9C-101B-9397-08002B2CF9AE}" pid="4" name="KSOProductBuildVer">
    <vt:lpwstr>2052-11.1.0.14309</vt:lpwstr>
  </property>
  <property fmtid="{D5CDD505-2E9C-101B-9397-08002B2CF9AE}" pid="5" name="ICV">
    <vt:lpwstr>7797555639B1E1CBBDD0696439A0C749_43</vt:lpwstr>
  </property>
</Properties>
</file>